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D8" w:rsidRDefault="00AF34D8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AF34D8" w:rsidRDefault="00AF34D8" w:rsidP="00F65AAB">
      <w:pPr>
        <w:ind w:left="-540" w:right="140"/>
        <w:jc w:val="right"/>
        <w:rPr>
          <w:color w:val="000000"/>
          <w:sz w:val="28"/>
          <w:szCs w:val="28"/>
        </w:rPr>
      </w:pPr>
    </w:p>
    <w:p w:rsidR="006C225F" w:rsidRPr="00C4315F" w:rsidRDefault="00944909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Советом</w:t>
      </w:r>
    </w:p>
    <w:p w:rsidR="00FE6D0F" w:rsidRDefault="00FE6D0F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17.12.2014г. (Протокол №136)</w:t>
      </w:r>
      <w:r w:rsidR="00866B68">
        <w:rPr>
          <w:color w:val="000000"/>
          <w:sz w:val="28"/>
          <w:szCs w:val="28"/>
        </w:rPr>
        <w:t>,</w:t>
      </w:r>
    </w:p>
    <w:p w:rsidR="00866B68" w:rsidRDefault="00866B68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изменениями </w:t>
      </w:r>
    </w:p>
    <w:p w:rsidR="00866B68" w:rsidRDefault="00866B68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08.04.2015г. (Протокол №140)</w:t>
      </w:r>
      <w:r w:rsidR="00A534C4">
        <w:rPr>
          <w:color w:val="000000"/>
          <w:sz w:val="28"/>
          <w:szCs w:val="28"/>
        </w:rPr>
        <w:t>,</w:t>
      </w:r>
    </w:p>
    <w:p w:rsidR="00A534C4" w:rsidRDefault="00A534C4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28.06.2016 (Протокол № 156)</w:t>
      </w:r>
      <w:r w:rsidR="00AF34D8">
        <w:rPr>
          <w:color w:val="000000"/>
          <w:sz w:val="28"/>
          <w:szCs w:val="28"/>
        </w:rPr>
        <w:t xml:space="preserve">, </w:t>
      </w:r>
    </w:p>
    <w:p w:rsidR="00AF34D8" w:rsidRPr="00C4315F" w:rsidRDefault="00AF34D8" w:rsidP="00F65AAB">
      <w:pPr>
        <w:ind w:left="-540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18.04.2017 (Протокол  № 169)</w:t>
      </w:r>
    </w:p>
    <w:p w:rsidR="006C225F" w:rsidRPr="00C4315F" w:rsidRDefault="006C225F" w:rsidP="00F65AAB">
      <w:pPr>
        <w:spacing w:before="120"/>
        <w:ind w:left="-540" w:right="140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B20A37" w:rsidRPr="00C4315F" w:rsidRDefault="00B20A37" w:rsidP="00F65AAB">
      <w:pPr>
        <w:ind w:left="-540" w:right="140"/>
        <w:jc w:val="both"/>
        <w:rPr>
          <w:sz w:val="28"/>
          <w:szCs w:val="28"/>
        </w:rPr>
      </w:pPr>
      <w:r w:rsidRPr="00C4315F">
        <w:rPr>
          <w:sz w:val="28"/>
          <w:szCs w:val="28"/>
        </w:rPr>
        <w:t> </w:t>
      </w:r>
    </w:p>
    <w:p w:rsidR="00B20A37" w:rsidRPr="00C4315F" w:rsidRDefault="00B20A37" w:rsidP="00F65AAB">
      <w:pPr>
        <w:ind w:left="-540" w:right="140"/>
        <w:jc w:val="right"/>
        <w:rPr>
          <w:sz w:val="28"/>
          <w:szCs w:val="28"/>
        </w:rPr>
      </w:pPr>
      <w:r w:rsidRPr="00C4315F">
        <w:rPr>
          <w:sz w:val="28"/>
          <w:szCs w:val="28"/>
        </w:rPr>
        <w:t>Президент ___________________ В.В. Королев</w:t>
      </w:r>
    </w:p>
    <w:p w:rsidR="00B20A37" w:rsidRPr="00C4315F" w:rsidRDefault="00B20A37" w:rsidP="00F65AAB">
      <w:pPr>
        <w:ind w:left="-540" w:right="140"/>
        <w:jc w:val="right"/>
        <w:rPr>
          <w:sz w:val="28"/>
          <w:szCs w:val="28"/>
        </w:rPr>
      </w:pPr>
      <w:r w:rsidRPr="00C4315F">
        <w:rPr>
          <w:sz w:val="28"/>
          <w:szCs w:val="28"/>
        </w:rPr>
        <w:t>«___» ________________ 20</w:t>
      </w:r>
      <w:r w:rsidR="00446107">
        <w:rPr>
          <w:sz w:val="28"/>
          <w:szCs w:val="28"/>
        </w:rPr>
        <w:t>1</w:t>
      </w:r>
      <w:r w:rsidR="00AF34D8">
        <w:rPr>
          <w:sz w:val="28"/>
          <w:szCs w:val="28"/>
        </w:rPr>
        <w:t>7</w:t>
      </w:r>
      <w:r w:rsidR="00F65AAB">
        <w:rPr>
          <w:sz w:val="28"/>
          <w:szCs w:val="28"/>
        </w:rPr>
        <w:t xml:space="preserve"> </w:t>
      </w:r>
      <w:r w:rsidRPr="00C4315F">
        <w:rPr>
          <w:sz w:val="28"/>
          <w:szCs w:val="28"/>
        </w:rPr>
        <w:t>г</w:t>
      </w:r>
      <w:r w:rsidR="00F65AAB">
        <w:rPr>
          <w:sz w:val="28"/>
          <w:szCs w:val="28"/>
        </w:rPr>
        <w:t>.</w:t>
      </w:r>
    </w:p>
    <w:p w:rsidR="00FE6D0F" w:rsidRDefault="00FE6D0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</w:p>
    <w:p w:rsidR="00FE6D0F" w:rsidRDefault="00FE6D0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</w:p>
    <w:p w:rsidR="006C225F" w:rsidRPr="00F65AAB" w:rsidRDefault="00F362E7" w:rsidP="00F362E7">
      <w:pPr>
        <w:pStyle w:val="a7"/>
        <w:ind w:left="-567" w:right="14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82D7C">
        <w:rPr>
          <w:b/>
          <w:sz w:val="28"/>
          <w:szCs w:val="28"/>
        </w:rPr>
        <w:t>Положение</w:t>
      </w: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bCs/>
          <w:sz w:val="28"/>
          <w:szCs w:val="28"/>
        </w:rPr>
        <w:t>«О порядке аккредитации организаций (специалистов</w:t>
      </w:r>
      <w:r w:rsidR="00704C36">
        <w:rPr>
          <w:b/>
          <w:bCs/>
          <w:sz w:val="28"/>
          <w:szCs w:val="28"/>
        </w:rPr>
        <w:t>, лиц</w:t>
      </w:r>
      <w:r w:rsidRPr="00F65AAB">
        <w:rPr>
          <w:b/>
          <w:bCs/>
          <w:sz w:val="28"/>
          <w:szCs w:val="28"/>
        </w:rPr>
        <w:t xml:space="preserve">), предоставляющих услуги арбитражным управляющим по сопровождению процедур банкротства, при </w:t>
      </w:r>
      <w:r w:rsidR="00866B68">
        <w:rPr>
          <w:b/>
          <w:bCs/>
          <w:sz w:val="28"/>
          <w:szCs w:val="28"/>
        </w:rPr>
        <w:t xml:space="preserve">Ассоциации </w:t>
      </w:r>
      <w:r w:rsidRPr="00F65AAB">
        <w:rPr>
          <w:b/>
          <w:bCs/>
          <w:sz w:val="28"/>
          <w:szCs w:val="28"/>
        </w:rPr>
        <w:t>«</w:t>
      </w:r>
      <w:r w:rsidR="00944909" w:rsidRPr="00F65AAB">
        <w:rPr>
          <w:b/>
          <w:bCs/>
          <w:sz w:val="28"/>
          <w:szCs w:val="28"/>
        </w:rPr>
        <w:t>Первая</w:t>
      </w:r>
      <w:r w:rsidRPr="00F65AAB">
        <w:rPr>
          <w:b/>
          <w:bCs/>
          <w:sz w:val="28"/>
          <w:szCs w:val="28"/>
        </w:rPr>
        <w:t xml:space="preserve"> Саморегулируемая Организация Арбитражных Управляющих</w:t>
      </w:r>
      <w:r w:rsidR="00944909" w:rsidRPr="00F65AAB">
        <w:rPr>
          <w:b/>
          <w:bCs/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 w:rsidRPr="00F65AAB">
        <w:rPr>
          <w:b/>
          <w:bCs/>
          <w:sz w:val="28"/>
          <w:szCs w:val="28"/>
        </w:rPr>
        <w:t>»</w:t>
      </w:r>
    </w:p>
    <w:p w:rsidR="006C225F" w:rsidRPr="00F362E7" w:rsidRDefault="00F362E7" w:rsidP="00F362E7">
      <w:pPr>
        <w:spacing w:before="120"/>
        <w:ind w:left="-567" w:right="140" w:firstLine="567"/>
        <w:rPr>
          <w:b/>
          <w:color w:val="000000"/>
          <w:sz w:val="28"/>
          <w:szCs w:val="28"/>
        </w:rPr>
      </w:pPr>
      <w:r w:rsidRPr="00F362E7">
        <w:rPr>
          <w:b/>
          <w:color w:val="000000"/>
          <w:sz w:val="28"/>
          <w:szCs w:val="28"/>
        </w:rPr>
        <w:t xml:space="preserve">                                                (новая редакция)</w:t>
      </w:r>
    </w:p>
    <w:p w:rsidR="00F362E7" w:rsidRPr="00C4315F" w:rsidRDefault="00F362E7" w:rsidP="00F362E7">
      <w:pPr>
        <w:spacing w:before="120"/>
        <w:ind w:left="-567" w:right="140" w:firstLine="567"/>
        <w:jc w:val="center"/>
        <w:rPr>
          <w:color w:val="000000"/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color w:val="000000"/>
          <w:sz w:val="28"/>
          <w:szCs w:val="28"/>
        </w:rPr>
      </w:pPr>
      <w:r w:rsidRPr="00F65AAB">
        <w:rPr>
          <w:sz w:val="28"/>
          <w:szCs w:val="28"/>
        </w:rPr>
        <w:t>Настоящ</w:t>
      </w:r>
      <w:r w:rsidR="00D82D7C">
        <w:rPr>
          <w:sz w:val="28"/>
          <w:szCs w:val="28"/>
        </w:rPr>
        <w:t>ее Положение</w:t>
      </w:r>
      <w:r w:rsidRPr="00F65AAB">
        <w:rPr>
          <w:sz w:val="28"/>
          <w:szCs w:val="28"/>
        </w:rPr>
        <w:t xml:space="preserve"> в соответствии с Федеральным законодательством о несостоятельности (банкротстве), о саморегулируемых организациях, иными нормативными, правовыми актами РФ и Уставом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 xml:space="preserve"> «</w:t>
      </w:r>
      <w:r w:rsidR="00944909" w:rsidRPr="00F65AAB">
        <w:rPr>
          <w:sz w:val="28"/>
          <w:szCs w:val="28"/>
        </w:rPr>
        <w:t>Первая</w:t>
      </w:r>
      <w:r w:rsidRPr="00F65AAB">
        <w:rPr>
          <w:sz w:val="28"/>
          <w:szCs w:val="28"/>
        </w:rPr>
        <w:t xml:space="preserve"> Саморегулируемая Организация Арбитражных Управляющих</w:t>
      </w:r>
      <w:r w:rsidR="00944909" w:rsidRPr="00F65AAB">
        <w:rPr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 w:rsidRPr="00F65AAB">
        <w:rPr>
          <w:sz w:val="28"/>
          <w:szCs w:val="28"/>
        </w:rPr>
        <w:t xml:space="preserve">» (далее – </w:t>
      </w:r>
      <w:r w:rsidR="00866B68">
        <w:rPr>
          <w:sz w:val="28"/>
          <w:szCs w:val="28"/>
        </w:rPr>
        <w:t>Ассоциация</w:t>
      </w:r>
      <w:r w:rsidRPr="00F65AAB">
        <w:rPr>
          <w:sz w:val="28"/>
          <w:szCs w:val="28"/>
        </w:rPr>
        <w:t xml:space="preserve"> «П</w:t>
      </w:r>
      <w:r w:rsidR="00944909" w:rsidRPr="00F65AAB">
        <w:rPr>
          <w:sz w:val="28"/>
          <w:szCs w:val="28"/>
        </w:rPr>
        <w:t>ервая СРО АУ»</w:t>
      </w:r>
      <w:r w:rsidRPr="00F65AAB">
        <w:rPr>
          <w:sz w:val="28"/>
          <w:szCs w:val="28"/>
        </w:rPr>
        <w:t xml:space="preserve">, </w:t>
      </w:r>
      <w:r w:rsidR="00866B68">
        <w:rPr>
          <w:sz w:val="28"/>
          <w:szCs w:val="28"/>
        </w:rPr>
        <w:t>Ассоциация</w:t>
      </w:r>
      <w:r w:rsidRPr="00F65AAB">
        <w:rPr>
          <w:sz w:val="28"/>
          <w:szCs w:val="28"/>
        </w:rPr>
        <w:t xml:space="preserve">) </w:t>
      </w:r>
      <w:r w:rsidRPr="00F65AAB">
        <w:rPr>
          <w:color w:val="000000"/>
          <w:sz w:val="28"/>
          <w:szCs w:val="28"/>
        </w:rPr>
        <w:t xml:space="preserve">определяет порядок аккредитации, отказа в аккредитации, приостановления и прекращения аккредитации при </w:t>
      </w:r>
      <w:r w:rsidR="00866B68">
        <w:rPr>
          <w:sz w:val="28"/>
          <w:szCs w:val="28"/>
        </w:rPr>
        <w:t>Ассоциации</w:t>
      </w:r>
      <w:r w:rsidRPr="00F65AAB">
        <w:rPr>
          <w:color w:val="000000"/>
          <w:sz w:val="28"/>
          <w:szCs w:val="28"/>
        </w:rPr>
        <w:t xml:space="preserve"> </w:t>
      </w:r>
      <w:r w:rsidRPr="00704C36">
        <w:rPr>
          <w:color w:val="000000"/>
          <w:sz w:val="28"/>
          <w:szCs w:val="28"/>
        </w:rPr>
        <w:t xml:space="preserve">профессиональных аудиторских, оценочных, юридических, охранных предприятий (агентств), организаторов торгов, </w:t>
      </w:r>
      <w:r w:rsidR="002B7631" w:rsidRPr="00704C36">
        <w:rPr>
          <w:rStyle w:val="ac"/>
          <w:b w:val="0"/>
          <w:sz w:val="28"/>
          <w:szCs w:val="28"/>
        </w:rPr>
        <w:t>страховых организаций, осуществляющих страхование гражданской ответственности арбитражных управляющих (далее – страховые организации),</w:t>
      </w:r>
      <w:r w:rsidR="002B7631" w:rsidRPr="00704C36">
        <w:rPr>
          <w:rStyle w:val="ac"/>
          <w:sz w:val="28"/>
          <w:szCs w:val="28"/>
        </w:rPr>
        <w:t xml:space="preserve"> </w:t>
      </w:r>
      <w:r w:rsidR="002B7631" w:rsidRPr="00704C36">
        <w:rPr>
          <w:color w:val="000000"/>
          <w:sz w:val="28"/>
          <w:szCs w:val="28"/>
        </w:rPr>
        <w:t xml:space="preserve">электронных площадок и 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 банкротства (далее – электронные площадки и операторы электронных площадок), </w:t>
      </w:r>
      <w:r w:rsidR="002B7631" w:rsidRPr="00704C36">
        <w:rPr>
          <w:sz w:val="28"/>
          <w:szCs w:val="28"/>
        </w:rPr>
        <w:t>участников рынка ценных бумаг в качестве реестродержателя</w:t>
      </w:r>
      <w:r w:rsidR="002B7631" w:rsidRPr="00704C36">
        <w:rPr>
          <w:color w:val="000000"/>
          <w:sz w:val="28"/>
          <w:szCs w:val="28"/>
        </w:rPr>
        <w:t xml:space="preserve"> </w:t>
      </w:r>
      <w:r w:rsidRPr="00704C36">
        <w:rPr>
          <w:color w:val="000000"/>
          <w:sz w:val="28"/>
          <w:szCs w:val="28"/>
        </w:rPr>
        <w:t>и других организаций (специалистов</w:t>
      </w:r>
      <w:r w:rsidR="002B7631" w:rsidRPr="00704C36">
        <w:rPr>
          <w:color w:val="000000"/>
          <w:sz w:val="28"/>
          <w:szCs w:val="28"/>
        </w:rPr>
        <w:t xml:space="preserve">, </w:t>
      </w:r>
      <w:r w:rsidR="002B7631" w:rsidRPr="00FE6D0F">
        <w:rPr>
          <w:color w:val="000000"/>
          <w:sz w:val="28"/>
          <w:szCs w:val="28"/>
        </w:rPr>
        <w:t>лиц</w:t>
      </w:r>
      <w:r w:rsidRPr="00FE6D0F">
        <w:rPr>
          <w:color w:val="000000"/>
          <w:sz w:val="28"/>
          <w:szCs w:val="28"/>
        </w:rPr>
        <w:t>),</w:t>
      </w:r>
      <w:r w:rsidRPr="00F65AAB">
        <w:rPr>
          <w:color w:val="000000"/>
          <w:sz w:val="28"/>
          <w:szCs w:val="28"/>
        </w:rPr>
        <w:t xml:space="preserve"> предоставляющих услуги арбитражным управляющим по сопровождению процедур банкротства (далее – организации (специалисты)), а также права, обязанности </w:t>
      </w:r>
      <w:r w:rsidR="00866B68">
        <w:rPr>
          <w:sz w:val="28"/>
          <w:szCs w:val="28"/>
        </w:rPr>
        <w:t>Ассоциации</w:t>
      </w:r>
      <w:r w:rsidR="00866B68" w:rsidRPr="00F65AAB">
        <w:rPr>
          <w:color w:val="000000"/>
          <w:sz w:val="28"/>
          <w:szCs w:val="28"/>
        </w:rPr>
        <w:t xml:space="preserve"> </w:t>
      </w:r>
      <w:r w:rsidR="00A05461" w:rsidRPr="00F65AAB">
        <w:rPr>
          <w:color w:val="000000"/>
          <w:sz w:val="28"/>
          <w:szCs w:val="28"/>
        </w:rPr>
        <w:t>«Первая СРО АУ»</w:t>
      </w:r>
      <w:r w:rsidRPr="00F65AAB">
        <w:rPr>
          <w:color w:val="000000"/>
          <w:sz w:val="28"/>
          <w:szCs w:val="28"/>
        </w:rPr>
        <w:t>, аккредитованных организаций (специалистов) и формы контроля за их деятельностью.</w:t>
      </w:r>
    </w:p>
    <w:p w:rsidR="00C4315F" w:rsidRPr="00F65AAB" w:rsidRDefault="00C4315F" w:rsidP="00F65AAB">
      <w:pPr>
        <w:pStyle w:val="a7"/>
        <w:ind w:left="-567" w:right="140" w:firstLine="567"/>
        <w:jc w:val="both"/>
        <w:rPr>
          <w:b/>
          <w:bCs/>
          <w:color w:val="000000"/>
          <w:sz w:val="28"/>
          <w:szCs w:val="28"/>
        </w:rPr>
      </w:pPr>
    </w:p>
    <w:p w:rsidR="00F362E7" w:rsidRDefault="00F362E7" w:rsidP="00F65AAB">
      <w:pPr>
        <w:pStyle w:val="a7"/>
        <w:ind w:right="140"/>
        <w:jc w:val="center"/>
        <w:rPr>
          <w:b/>
          <w:sz w:val="28"/>
          <w:szCs w:val="28"/>
        </w:rPr>
      </w:pPr>
    </w:p>
    <w:p w:rsidR="00F362E7" w:rsidRDefault="00F362E7" w:rsidP="00F65AAB">
      <w:pPr>
        <w:pStyle w:val="a7"/>
        <w:ind w:right="140"/>
        <w:jc w:val="center"/>
        <w:rPr>
          <w:b/>
          <w:sz w:val="28"/>
          <w:szCs w:val="28"/>
        </w:rPr>
      </w:pPr>
    </w:p>
    <w:p w:rsidR="00F362E7" w:rsidRDefault="00F362E7" w:rsidP="00F65AAB">
      <w:pPr>
        <w:pStyle w:val="a7"/>
        <w:ind w:right="140"/>
        <w:jc w:val="center"/>
        <w:rPr>
          <w:b/>
          <w:sz w:val="28"/>
          <w:szCs w:val="28"/>
        </w:rPr>
      </w:pPr>
    </w:p>
    <w:p w:rsidR="00F362E7" w:rsidRDefault="00F362E7" w:rsidP="00F65AAB">
      <w:pPr>
        <w:pStyle w:val="a7"/>
        <w:ind w:right="140"/>
        <w:jc w:val="center"/>
        <w:rPr>
          <w:b/>
          <w:sz w:val="28"/>
          <w:szCs w:val="28"/>
        </w:rPr>
      </w:pPr>
    </w:p>
    <w:p w:rsidR="006C225F" w:rsidRPr="00F65AAB" w:rsidRDefault="006C225F" w:rsidP="00F65AAB">
      <w:pPr>
        <w:pStyle w:val="a7"/>
        <w:ind w:right="140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1. Общие положения</w:t>
      </w:r>
    </w:p>
    <w:p w:rsidR="00F65AAB" w:rsidRDefault="00F65AAB" w:rsidP="00F65AAB">
      <w:pPr>
        <w:pStyle w:val="a7"/>
        <w:ind w:right="140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1.1. Аккредитация Организаций (специалистов) осуществляется путем внесения соответствующей записи в реестр Организаций (специалистов), аккредитованных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.</w:t>
      </w:r>
    </w:p>
    <w:p w:rsidR="00446107" w:rsidRDefault="006C225F" w:rsidP="00446107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1.2. Информация об аккредитации и (или) прекращении аккредитации Организаций (специалистов) размещается на Интернет-сайте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а также может быть направлена всем заинтересованным лицам.</w:t>
      </w:r>
    </w:p>
    <w:p w:rsidR="002B7631" w:rsidRDefault="006C225F" w:rsidP="002B7631">
      <w:pPr>
        <w:pStyle w:val="a7"/>
        <w:ind w:left="-567" w:right="140" w:firstLine="567"/>
        <w:jc w:val="both"/>
        <w:rPr>
          <w:sz w:val="28"/>
          <w:szCs w:val="28"/>
        </w:rPr>
      </w:pPr>
      <w:r w:rsidRPr="00446107">
        <w:rPr>
          <w:sz w:val="28"/>
          <w:szCs w:val="28"/>
        </w:rPr>
        <w:t xml:space="preserve">1.3. </w:t>
      </w:r>
      <w:r w:rsidR="00446107" w:rsidRPr="00446107">
        <w:rPr>
          <w:sz w:val="28"/>
          <w:szCs w:val="28"/>
        </w:rPr>
        <w:t xml:space="preserve">Арбитражные управляющие, являющиеся членами </w:t>
      </w:r>
      <w:r w:rsidR="00866B68">
        <w:rPr>
          <w:sz w:val="28"/>
          <w:szCs w:val="28"/>
        </w:rPr>
        <w:t>Ассоциации</w:t>
      </w:r>
      <w:r w:rsidR="00446107" w:rsidRPr="00446107">
        <w:rPr>
          <w:sz w:val="28"/>
          <w:szCs w:val="28"/>
        </w:rPr>
        <w:t xml:space="preserve"> «Первая СРО АУ», действуя добросовестно и разумно, </w:t>
      </w:r>
      <w:r w:rsidR="002B7631" w:rsidRPr="00FE6D0F">
        <w:rPr>
          <w:sz w:val="28"/>
          <w:szCs w:val="28"/>
        </w:rPr>
        <w:t xml:space="preserve">руководствуясь требованиями ФЗ «О несостоятельности (банкротстве)», </w:t>
      </w:r>
      <w:r w:rsidR="00446107" w:rsidRPr="00FE6D0F">
        <w:rPr>
          <w:sz w:val="28"/>
          <w:szCs w:val="28"/>
        </w:rPr>
        <w:t>привлекают</w:t>
      </w:r>
      <w:r w:rsidR="00446107" w:rsidRPr="00446107">
        <w:rPr>
          <w:sz w:val="28"/>
          <w:szCs w:val="28"/>
        </w:rPr>
        <w:t xml:space="preserve"> для осуществления своих полномочий на договорной основе Организации (специалистов</w:t>
      </w:r>
      <w:r w:rsidR="002B7631">
        <w:rPr>
          <w:sz w:val="28"/>
          <w:szCs w:val="28"/>
        </w:rPr>
        <w:t xml:space="preserve">, </w:t>
      </w:r>
      <w:r w:rsidR="002B7631" w:rsidRPr="00866B68">
        <w:rPr>
          <w:sz w:val="28"/>
          <w:szCs w:val="28"/>
        </w:rPr>
        <w:t>лиц</w:t>
      </w:r>
      <w:r w:rsidR="00446107" w:rsidRPr="00866B68">
        <w:rPr>
          <w:sz w:val="28"/>
          <w:szCs w:val="28"/>
        </w:rPr>
        <w:t>),</w:t>
      </w:r>
      <w:r w:rsidR="00446107" w:rsidRPr="00446107">
        <w:rPr>
          <w:sz w:val="28"/>
          <w:szCs w:val="28"/>
        </w:rPr>
        <w:t xml:space="preserve"> аккредитованные при </w:t>
      </w:r>
      <w:r w:rsidR="00866B68">
        <w:rPr>
          <w:sz w:val="28"/>
          <w:szCs w:val="28"/>
        </w:rPr>
        <w:t>Ассоциации</w:t>
      </w:r>
      <w:r w:rsidR="00446107" w:rsidRPr="00446107">
        <w:rPr>
          <w:sz w:val="28"/>
          <w:szCs w:val="28"/>
        </w:rPr>
        <w:t xml:space="preserve"> «Первая СРО АУ».</w:t>
      </w:r>
    </w:p>
    <w:p w:rsidR="002B7631" w:rsidRPr="00D82D7C" w:rsidRDefault="002B7631" w:rsidP="002B7631">
      <w:pPr>
        <w:pStyle w:val="a7"/>
        <w:ind w:left="-567" w:right="140" w:firstLine="567"/>
        <w:jc w:val="both"/>
        <w:rPr>
          <w:b/>
          <w:sz w:val="28"/>
          <w:szCs w:val="28"/>
        </w:rPr>
      </w:pPr>
      <w:r w:rsidRPr="002B7631">
        <w:rPr>
          <w:sz w:val="28"/>
          <w:szCs w:val="28"/>
        </w:rPr>
        <w:t xml:space="preserve">1.4. </w:t>
      </w:r>
      <w:r w:rsidRPr="00D82D7C">
        <w:rPr>
          <w:rStyle w:val="ac"/>
          <w:b w:val="0"/>
          <w:sz w:val="28"/>
          <w:szCs w:val="28"/>
        </w:rPr>
        <w:t xml:space="preserve">Арбитражные управляющие – члены </w:t>
      </w:r>
      <w:r w:rsidR="00866B68">
        <w:rPr>
          <w:sz w:val="28"/>
          <w:szCs w:val="28"/>
        </w:rPr>
        <w:t>Ассоциации</w:t>
      </w:r>
      <w:r w:rsidRPr="00D82D7C">
        <w:rPr>
          <w:rStyle w:val="ac"/>
          <w:b w:val="0"/>
          <w:sz w:val="28"/>
          <w:szCs w:val="28"/>
        </w:rPr>
        <w:t xml:space="preserve"> «</w:t>
      </w:r>
      <w:r w:rsidRPr="00D82D7C">
        <w:rPr>
          <w:rStyle w:val="ad"/>
          <w:bCs/>
          <w:i w:val="0"/>
          <w:sz w:val="28"/>
          <w:szCs w:val="28"/>
        </w:rPr>
        <w:t>Первая СРО АУ</w:t>
      </w:r>
      <w:r w:rsidRPr="00D82D7C">
        <w:rPr>
          <w:rStyle w:val="ac"/>
          <w:b w:val="0"/>
          <w:sz w:val="28"/>
          <w:szCs w:val="28"/>
        </w:rPr>
        <w:t xml:space="preserve">» обязаны страховать гражданскую ответственность лишь в аккредитованных при </w:t>
      </w:r>
      <w:r w:rsidR="00866B68">
        <w:rPr>
          <w:sz w:val="28"/>
          <w:szCs w:val="28"/>
        </w:rPr>
        <w:t>Ассоциации</w:t>
      </w:r>
      <w:r w:rsidRPr="00D82D7C">
        <w:rPr>
          <w:rStyle w:val="ac"/>
          <w:b w:val="0"/>
          <w:sz w:val="28"/>
          <w:szCs w:val="28"/>
        </w:rPr>
        <w:t xml:space="preserve"> страховых организациях.</w:t>
      </w:r>
    </w:p>
    <w:p w:rsidR="00C4315F" w:rsidRDefault="00C4315F" w:rsidP="00F65AAB">
      <w:pPr>
        <w:spacing w:before="120"/>
        <w:ind w:left="-540" w:right="140"/>
        <w:jc w:val="center"/>
        <w:rPr>
          <w:b/>
          <w:bCs/>
          <w:color w:val="000000"/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2. Требования к аккредитуемым Организациям (специалистам)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2B7631" w:rsidP="00F65AAB">
      <w:pPr>
        <w:pStyle w:val="a7"/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225F" w:rsidRPr="00F65AAB">
        <w:rPr>
          <w:sz w:val="28"/>
          <w:szCs w:val="28"/>
        </w:rPr>
        <w:t xml:space="preserve">Претендент на аккредитацию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должен соответствовать следующим требованиям:</w:t>
      </w:r>
    </w:p>
    <w:p w:rsidR="006C225F" w:rsidRPr="00F65AAB" w:rsidRDefault="006C225F" w:rsidP="00F65AAB">
      <w:pPr>
        <w:pStyle w:val="a7"/>
        <w:numPr>
          <w:ilvl w:val="0"/>
          <w:numId w:val="2"/>
        </w:numPr>
        <w:tabs>
          <w:tab w:val="left" w:pos="142"/>
        </w:tabs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иметь лицензию, если аккредитуемый вид деятельности в соответствии с действующим законодательством подлежит лицензированию,</w:t>
      </w:r>
    </w:p>
    <w:p w:rsidR="006C225F" w:rsidRPr="00F65AAB" w:rsidRDefault="006C225F" w:rsidP="00F65AAB">
      <w:pPr>
        <w:pStyle w:val="a7"/>
        <w:numPr>
          <w:ilvl w:val="0"/>
          <w:numId w:val="2"/>
        </w:numPr>
        <w:tabs>
          <w:tab w:val="left" w:pos="142"/>
        </w:tabs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наличие законченных работ, подтверждающих профессиональные качества по аккредитуемым направлениям деятельности,</w:t>
      </w:r>
    </w:p>
    <w:p w:rsidR="006C225F" w:rsidRPr="00347918" w:rsidRDefault="006C225F" w:rsidP="00F65AAB">
      <w:pPr>
        <w:pStyle w:val="a7"/>
        <w:numPr>
          <w:ilvl w:val="0"/>
          <w:numId w:val="2"/>
        </w:numPr>
        <w:tabs>
          <w:tab w:val="left" w:pos="142"/>
        </w:tabs>
        <w:ind w:left="-567" w:right="140" w:firstLine="567"/>
        <w:jc w:val="both"/>
        <w:rPr>
          <w:sz w:val="28"/>
          <w:szCs w:val="28"/>
        </w:rPr>
      </w:pPr>
      <w:r w:rsidRPr="002B7631">
        <w:rPr>
          <w:sz w:val="28"/>
          <w:szCs w:val="28"/>
        </w:rPr>
        <w:t xml:space="preserve">наличие договора страхования гражданской ответственности по аккредитуемому виду деятельности на период не менее 1 </w:t>
      </w:r>
      <w:r w:rsidRPr="00347918">
        <w:rPr>
          <w:sz w:val="28"/>
          <w:szCs w:val="28"/>
        </w:rPr>
        <w:t>года и на сумму не менее 3-х миллионов рублей.</w:t>
      </w:r>
    </w:p>
    <w:p w:rsidR="002B7631" w:rsidRPr="0050240C" w:rsidRDefault="002B7631" w:rsidP="002B7631">
      <w:pPr>
        <w:ind w:left="-567" w:right="140" w:firstLine="567"/>
        <w:jc w:val="both"/>
        <w:rPr>
          <w:rStyle w:val="FontStyle13"/>
          <w:sz w:val="28"/>
          <w:szCs w:val="28"/>
        </w:rPr>
      </w:pPr>
      <w:r w:rsidRPr="0050240C">
        <w:rPr>
          <w:sz w:val="28"/>
          <w:szCs w:val="28"/>
        </w:rPr>
        <w:t xml:space="preserve">2.2. </w:t>
      </w:r>
      <w:r w:rsidRPr="0050240C">
        <w:rPr>
          <w:rStyle w:val="FontStyle13"/>
          <w:sz w:val="28"/>
          <w:szCs w:val="28"/>
        </w:rPr>
        <w:t>Для целей аккредитации электронные площадки и оператор электронной площадки</w:t>
      </w:r>
      <w:r w:rsidR="00347918">
        <w:rPr>
          <w:rStyle w:val="FontStyle13"/>
          <w:sz w:val="28"/>
          <w:szCs w:val="28"/>
        </w:rPr>
        <w:t>, помимо п.2.2 настоящего Положения,</w:t>
      </w:r>
      <w:r w:rsidRPr="0050240C">
        <w:rPr>
          <w:rStyle w:val="FontStyle13"/>
          <w:sz w:val="28"/>
          <w:szCs w:val="28"/>
        </w:rPr>
        <w:t xml:space="preserve"> должны удовлетворять требованиям к электронным площадкам и операторам электронных площадок, установленным Приложением № 2 к Приказу Минэкономразвития России № 54 от 15 февраля 2010 года «Требования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банкротстве». Соответствие оператора электронной площадки, а также электронной площадки указанным требованиям подтверждается регулирующим органом в порядке, установленном Приложением № 3 к Приказу Минэкономразвития России № 54 от 15 февраля 2010 года «Порядок подтверждения соответствия электронных площадок и операторов электронных площадок установленным требованиям к электронным площадкам и операторам электронных площадок при проведении открытых торгов в электронной форме при </w:t>
      </w:r>
      <w:r w:rsidRPr="0050240C">
        <w:rPr>
          <w:rStyle w:val="FontStyle13"/>
          <w:sz w:val="28"/>
          <w:szCs w:val="28"/>
        </w:rPr>
        <w:lastRenderedPageBreak/>
        <w:t>продаже имущества (предприятия) должников в ходе процедур, применяемых в деле о банкротстве».</w:t>
      </w:r>
    </w:p>
    <w:p w:rsidR="00347918" w:rsidRPr="00FE6D0F" w:rsidRDefault="002B7631" w:rsidP="00347918">
      <w:pPr>
        <w:ind w:left="-567" w:firstLine="567"/>
        <w:jc w:val="both"/>
        <w:rPr>
          <w:sz w:val="28"/>
          <w:szCs w:val="28"/>
        </w:rPr>
      </w:pPr>
      <w:r w:rsidRPr="0050240C">
        <w:rPr>
          <w:rStyle w:val="FontStyle13"/>
          <w:sz w:val="28"/>
          <w:szCs w:val="28"/>
        </w:rPr>
        <w:t>2.</w:t>
      </w:r>
      <w:r w:rsidR="00347918">
        <w:rPr>
          <w:rStyle w:val="FontStyle13"/>
          <w:sz w:val="28"/>
          <w:szCs w:val="28"/>
        </w:rPr>
        <w:t>3</w:t>
      </w:r>
      <w:r w:rsidRPr="0050240C">
        <w:rPr>
          <w:rStyle w:val="FontStyle13"/>
          <w:sz w:val="28"/>
          <w:szCs w:val="28"/>
        </w:rPr>
        <w:t xml:space="preserve">. </w:t>
      </w:r>
      <w:r w:rsidR="00347918" w:rsidRPr="00FE6D0F">
        <w:rPr>
          <w:sz w:val="28"/>
          <w:szCs w:val="28"/>
        </w:rPr>
        <w:t>Привлекаемые арбитражным управляющим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бумаг, осуществляющий деятельность по ведению реестра владельцев ценных бумаг, аудиторская организация (аудитор), оценщик, организатор торгов и оператор электронной площадки не могут быть заинтересованными лицами по отношению к арбитражному управляющему, должнику и его кредиторам.</w:t>
      </w:r>
    </w:p>
    <w:p w:rsidR="002B7631" w:rsidRPr="002B7631" w:rsidRDefault="002B7631" w:rsidP="002B7631">
      <w:pPr>
        <w:pStyle w:val="a7"/>
        <w:tabs>
          <w:tab w:val="left" w:pos="142"/>
        </w:tabs>
        <w:ind w:right="140"/>
        <w:jc w:val="both"/>
        <w:rPr>
          <w:sz w:val="28"/>
          <w:szCs w:val="28"/>
        </w:rPr>
      </w:pPr>
    </w:p>
    <w:p w:rsid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 </w:t>
      </w:r>
    </w:p>
    <w:p w:rsidR="006C225F" w:rsidRPr="001239FD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1239FD">
        <w:rPr>
          <w:b/>
          <w:sz w:val="28"/>
          <w:szCs w:val="28"/>
        </w:rPr>
        <w:t>3. Порядок аккредитации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3.1. Для аккредитации Претендент представляет в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следующие документы: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а) заявление об аккредитации (Приложение 1),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б) анкету заявителя (Приложение 2),</w:t>
      </w:r>
    </w:p>
    <w:p w:rsidR="006C225F" w:rsidRPr="00F65AAB" w:rsidRDefault="00AF34D8" w:rsidP="00F65AAB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2448F">
        <w:rPr>
          <w:sz w:val="28"/>
          <w:szCs w:val="28"/>
        </w:rPr>
        <w:t xml:space="preserve"> учредительные  документы</w:t>
      </w:r>
      <w:r w:rsidR="006C225F" w:rsidRPr="00F65AAB">
        <w:rPr>
          <w:sz w:val="28"/>
          <w:szCs w:val="28"/>
        </w:rPr>
        <w:t>,</w:t>
      </w:r>
      <w:r w:rsidR="0082448F">
        <w:rPr>
          <w:sz w:val="28"/>
          <w:szCs w:val="28"/>
        </w:rPr>
        <w:t xml:space="preserve"> </w:t>
      </w:r>
    </w:p>
    <w:p w:rsidR="006C225F" w:rsidRPr="00F65AAB" w:rsidRDefault="0082448F" w:rsidP="00F65AAB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 Свидетельство</w:t>
      </w:r>
      <w:r w:rsidR="006C225F" w:rsidRPr="00F65AAB">
        <w:rPr>
          <w:sz w:val="28"/>
          <w:szCs w:val="28"/>
        </w:rPr>
        <w:t xml:space="preserve"> о государственной регистрации и постановке на учет в налоговом органе,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д) бухгалтерскую отчетность за последний год и за квартал</w:t>
      </w:r>
      <w:r w:rsidR="00B20A37" w:rsidRPr="00F65AAB">
        <w:rPr>
          <w:sz w:val="28"/>
          <w:szCs w:val="28"/>
        </w:rPr>
        <w:t xml:space="preserve"> (при наличии квартальной отчетности)</w:t>
      </w:r>
      <w:r w:rsidRPr="00F65AAB">
        <w:rPr>
          <w:sz w:val="28"/>
          <w:szCs w:val="28"/>
        </w:rPr>
        <w:t>, предшествующий дате подачи заявления, или выписку из «Книги доходов и расходов» за пос</w:t>
      </w:r>
      <w:r w:rsidR="00B20A37" w:rsidRPr="00F65AAB">
        <w:rPr>
          <w:sz w:val="28"/>
          <w:szCs w:val="28"/>
        </w:rPr>
        <w:t xml:space="preserve">ледний отчетный год </w:t>
      </w:r>
      <w:r w:rsidRPr="00F65AAB">
        <w:rPr>
          <w:sz w:val="28"/>
          <w:szCs w:val="28"/>
        </w:rPr>
        <w:t xml:space="preserve"> </w:t>
      </w:r>
      <w:r w:rsidR="00B20A37" w:rsidRPr="00F65AAB">
        <w:rPr>
          <w:sz w:val="28"/>
          <w:szCs w:val="28"/>
        </w:rPr>
        <w:t>с отметкой государственного налогового органа</w:t>
      </w:r>
      <w:r w:rsidRPr="00F65AAB">
        <w:rPr>
          <w:sz w:val="28"/>
          <w:szCs w:val="28"/>
        </w:rPr>
        <w:t>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е) справку о структуре Претендента с указанием филиалов, представительств, отделений и т.п.,</w:t>
      </w:r>
    </w:p>
    <w:p w:rsidR="006C225F" w:rsidRPr="00F65AAB" w:rsidRDefault="004E69C5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ж</w:t>
      </w:r>
      <w:r w:rsidR="006C225F" w:rsidRPr="00F65AAB">
        <w:rPr>
          <w:sz w:val="28"/>
          <w:szCs w:val="28"/>
        </w:rPr>
        <w:t>) лицензию на право заниматься лицензируемыми видами деятельности, если аккредитуемый вид деятельности в соответствии с действующим законодательством подлежит лицензированию,</w:t>
      </w:r>
    </w:p>
    <w:p w:rsidR="006C225F" w:rsidRPr="00F65AAB" w:rsidRDefault="004E69C5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з</w:t>
      </w:r>
      <w:r w:rsidR="006C225F" w:rsidRPr="00F65AAB">
        <w:rPr>
          <w:sz w:val="28"/>
          <w:szCs w:val="28"/>
        </w:rPr>
        <w:t xml:space="preserve">) документ, подтверждающий членство в саморегулируемой организации – для Организаций (специалистов), для которых членство в саморегулируемой организации в соответствии с действующим законодательством является обязательным условием осуществления аккредитуемого вида деятельности,  </w:t>
      </w:r>
    </w:p>
    <w:p w:rsidR="006C225F" w:rsidRPr="00347918" w:rsidRDefault="004E69C5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и</w:t>
      </w:r>
      <w:r w:rsidR="0082448F">
        <w:rPr>
          <w:sz w:val="28"/>
          <w:szCs w:val="28"/>
        </w:rPr>
        <w:t>) договор</w:t>
      </w:r>
      <w:r w:rsidR="006C225F" w:rsidRPr="00F65AAB">
        <w:rPr>
          <w:sz w:val="28"/>
          <w:szCs w:val="28"/>
        </w:rPr>
        <w:t xml:space="preserve"> страхования гра</w:t>
      </w:r>
      <w:r w:rsidR="0082448F">
        <w:rPr>
          <w:sz w:val="28"/>
          <w:szCs w:val="28"/>
        </w:rPr>
        <w:t xml:space="preserve">жданской ответственности и страховой  полис </w:t>
      </w:r>
      <w:r w:rsidR="006C225F" w:rsidRPr="00F65AAB">
        <w:rPr>
          <w:sz w:val="28"/>
          <w:szCs w:val="28"/>
        </w:rPr>
        <w:t xml:space="preserve"> на страхование гражданской ответственности на сумму </w:t>
      </w:r>
      <w:r w:rsidR="006C225F" w:rsidRPr="00347918">
        <w:rPr>
          <w:sz w:val="28"/>
          <w:szCs w:val="28"/>
        </w:rPr>
        <w:t>не менее трех миллионов рублей</w:t>
      </w:r>
      <w:r w:rsidRPr="00347918">
        <w:rPr>
          <w:sz w:val="28"/>
          <w:szCs w:val="28"/>
        </w:rPr>
        <w:t>,</w:t>
      </w:r>
    </w:p>
    <w:p w:rsidR="00847F5A" w:rsidRDefault="004E69C5" w:rsidP="00847F5A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к</w:t>
      </w:r>
      <w:r w:rsidR="006C225F" w:rsidRPr="00F65AAB">
        <w:rPr>
          <w:sz w:val="28"/>
          <w:szCs w:val="28"/>
        </w:rPr>
        <w:t>) документ, подтверждающий оплату взноса</w:t>
      </w:r>
      <w:r w:rsidR="001211E2" w:rsidRPr="00F65AAB">
        <w:rPr>
          <w:sz w:val="28"/>
          <w:szCs w:val="28"/>
        </w:rPr>
        <w:t>,</w:t>
      </w:r>
      <w:r w:rsidR="006C225F" w:rsidRPr="00F65AAB">
        <w:rPr>
          <w:sz w:val="28"/>
          <w:szCs w:val="28"/>
        </w:rPr>
        <w:t xml:space="preserve"> </w:t>
      </w:r>
      <w:r w:rsidR="001211E2" w:rsidRPr="00F65AAB">
        <w:rPr>
          <w:sz w:val="28"/>
          <w:szCs w:val="28"/>
        </w:rPr>
        <w:t xml:space="preserve">компенсирующего затраты </w:t>
      </w:r>
      <w:r w:rsidR="00866B68">
        <w:rPr>
          <w:sz w:val="28"/>
          <w:szCs w:val="28"/>
        </w:rPr>
        <w:t>Ассоциации</w:t>
      </w:r>
      <w:r w:rsidR="001211E2" w:rsidRPr="00F65AAB">
        <w:rPr>
          <w:sz w:val="28"/>
          <w:szCs w:val="28"/>
        </w:rPr>
        <w:t xml:space="preserve"> по рассмотрению пакета документов на аккредитацию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1211E2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</w:t>
      </w:r>
    </w:p>
    <w:p w:rsidR="0082448F" w:rsidRDefault="00847F5A" w:rsidP="00847F5A">
      <w:pPr>
        <w:pStyle w:val="a7"/>
        <w:ind w:left="-567" w:right="140" w:firstLine="1134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л) в том числе, для страховых организаций: </w:t>
      </w:r>
      <w:r w:rsidRPr="00107A96">
        <w:rPr>
          <w:rStyle w:val="ac"/>
          <w:b w:val="0"/>
          <w:sz w:val="28"/>
          <w:szCs w:val="28"/>
        </w:rPr>
        <w:t xml:space="preserve">правила страхования гражданской ответственности арбитражных управляющих с приложением договора страхования ответственности арбитражных управляющих, полиса страхования, тарифных ставок по страхованию ответственности арбитражных управляющих, заявления о страховании ответственности арбитражного управляющего. </w:t>
      </w:r>
    </w:p>
    <w:p w:rsidR="00847F5A" w:rsidRDefault="00847F5A" w:rsidP="00847F5A">
      <w:pPr>
        <w:pStyle w:val="a7"/>
        <w:ind w:left="-567" w:right="140" w:firstLine="1134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 xml:space="preserve">м) в том числе, для электронных площадок и операторов электронных площадок: </w:t>
      </w:r>
    </w:p>
    <w:p w:rsidR="00847F5A" w:rsidRPr="00847F5A" w:rsidRDefault="00847F5A" w:rsidP="00847F5A">
      <w:pPr>
        <w:pStyle w:val="a7"/>
        <w:ind w:left="-567" w:right="140" w:firstLine="1134"/>
        <w:jc w:val="both"/>
        <w:rPr>
          <w:rStyle w:val="FontStyle13"/>
          <w:sz w:val="28"/>
          <w:szCs w:val="28"/>
        </w:rPr>
      </w:pPr>
      <w:r w:rsidRPr="00847F5A">
        <w:rPr>
          <w:rStyle w:val="ac"/>
          <w:b w:val="0"/>
          <w:sz w:val="28"/>
          <w:szCs w:val="28"/>
        </w:rPr>
        <w:t xml:space="preserve">- </w:t>
      </w:r>
      <w:r w:rsidRPr="00847F5A">
        <w:rPr>
          <w:rStyle w:val="FontStyle13"/>
          <w:sz w:val="28"/>
          <w:szCs w:val="28"/>
        </w:rPr>
        <w:t>выписки из протокола комиссии о соответствии оператора электронной площадки и электронной площадки требованиям, установленным Приказом Минэкономразвития России № 54 от 15 февраля 2010 г.</w:t>
      </w:r>
    </w:p>
    <w:p w:rsidR="00847F5A" w:rsidRDefault="00847F5A" w:rsidP="00847F5A">
      <w:pPr>
        <w:pStyle w:val="a7"/>
        <w:ind w:left="-567" w:right="140" w:firstLine="1134"/>
        <w:jc w:val="both"/>
        <w:rPr>
          <w:rStyle w:val="FontStyle13"/>
          <w:sz w:val="28"/>
          <w:szCs w:val="28"/>
        </w:rPr>
      </w:pPr>
      <w:r w:rsidRPr="00847F5A">
        <w:rPr>
          <w:rStyle w:val="FontStyle13"/>
          <w:sz w:val="28"/>
          <w:szCs w:val="28"/>
        </w:rPr>
        <w:t xml:space="preserve">- проект договора о проведении открытых торгов с организатором торгов, соответствующим требованиям, установленным Приказом Минэкономразвития России № 54 от 15 февраля 2010 г. и настоящим </w:t>
      </w:r>
      <w:r w:rsidR="00D82D7C">
        <w:rPr>
          <w:rStyle w:val="FontStyle13"/>
          <w:sz w:val="28"/>
          <w:szCs w:val="28"/>
        </w:rPr>
        <w:t>Положением</w:t>
      </w:r>
    </w:p>
    <w:p w:rsidR="00847F5A" w:rsidRDefault="00847F5A" w:rsidP="00847F5A">
      <w:pPr>
        <w:pStyle w:val="a7"/>
        <w:ind w:left="-567" w:right="140" w:firstLine="1134"/>
        <w:jc w:val="both"/>
        <w:rPr>
          <w:rStyle w:val="FontStyle13"/>
          <w:sz w:val="28"/>
          <w:szCs w:val="28"/>
        </w:rPr>
      </w:pPr>
      <w:r w:rsidRPr="00847F5A">
        <w:rPr>
          <w:rStyle w:val="FontStyle13"/>
          <w:sz w:val="28"/>
          <w:szCs w:val="28"/>
        </w:rPr>
        <w:t xml:space="preserve">-  </w:t>
      </w:r>
      <w:r w:rsidR="00347918">
        <w:rPr>
          <w:rStyle w:val="FontStyle13"/>
          <w:sz w:val="28"/>
          <w:szCs w:val="28"/>
        </w:rPr>
        <w:t>р</w:t>
      </w:r>
      <w:r w:rsidRPr="00847F5A">
        <w:rPr>
          <w:rStyle w:val="FontStyle13"/>
          <w:sz w:val="28"/>
          <w:szCs w:val="28"/>
        </w:rPr>
        <w:t>егламент оператора электронной площадки</w:t>
      </w:r>
    </w:p>
    <w:p w:rsidR="00BC420D" w:rsidRDefault="00BC420D" w:rsidP="00BC420D">
      <w:pPr>
        <w:pStyle w:val="a7"/>
        <w:ind w:left="-567" w:right="140" w:firstLine="113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847F5A">
        <w:rPr>
          <w:rStyle w:val="FontStyle13"/>
          <w:sz w:val="28"/>
          <w:szCs w:val="28"/>
        </w:rPr>
        <w:t>) в том числе, для реестродержателей: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F5A" w:rsidRPr="00E71B7D">
        <w:rPr>
          <w:sz w:val="28"/>
          <w:szCs w:val="28"/>
        </w:rPr>
        <w:t>расчет размера собственных средств на последнюю отчетную дату,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F5A" w:rsidRPr="00E71B7D">
        <w:rPr>
          <w:sz w:val="28"/>
          <w:szCs w:val="28"/>
        </w:rPr>
        <w:t xml:space="preserve"> справку о структуре финансовых вложений Претендента.</w:t>
      </w:r>
      <w:r>
        <w:rPr>
          <w:sz w:val="28"/>
          <w:szCs w:val="28"/>
        </w:rPr>
        <w:t xml:space="preserve"> </w:t>
      </w:r>
      <w:r w:rsidR="00847F5A" w:rsidRPr="00E71B7D">
        <w:rPr>
          <w:sz w:val="28"/>
          <w:szCs w:val="28"/>
        </w:rPr>
        <w:t>Справка должна быть составлена на дату расчета собственных средств и содержать полное наименование вложения, наименование эмитента (для ценных бумаг), количество и балансовую стоимость финансового вложения</w:t>
      </w:r>
      <w:r>
        <w:rPr>
          <w:sz w:val="28"/>
          <w:szCs w:val="28"/>
        </w:rPr>
        <w:t>,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F5A" w:rsidRPr="00E71B7D">
        <w:rPr>
          <w:sz w:val="28"/>
          <w:szCs w:val="28"/>
        </w:rPr>
        <w:t xml:space="preserve"> лицензии на право осуществления деятельности по ведению реестра ценных бумаг,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448F">
        <w:rPr>
          <w:sz w:val="28"/>
          <w:szCs w:val="28"/>
        </w:rPr>
        <w:t>положение</w:t>
      </w:r>
      <w:r w:rsidR="00847F5A" w:rsidRPr="00E71B7D">
        <w:rPr>
          <w:sz w:val="28"/>
          <w:szCs w:val="28"/>
        </w:rPr>
        <w:t xml:space="preserve"> о внутреннем контроле, утвержденного в установленном соискателем порядке,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918">
        <w:rPr>
          <w:sz w:val="28"/>
          <w:szCs w:val="28"/>
        </w:rPr>
        <w:t>п</w:t>
      </w:r>
      <w:r w:rsidR="00847F5A" w:rsidRPr="00E71B7D">
        <w:rPr>
          <w:sz w:val="28"/>
          <w:szCs w:val="28"/>
        </w:rPr>
        <w:t>ретенденты – акционе</w:t>
      </w:r>
      <w:r w:rsidR="0082448F">
        <w:rPr>
          <w:sz w:val="28"/>
          <w:szCs w:val="28"/>
        </w:rPr>
        <w:t xml:space="preserve">рные общества представляют документы, подтверждающие </w:t>
      </w:r>
      <w:r w:rsidR="00847F5A" w:rsidRPr="00E71B7D">
        <w:rPr>
          <w:sz w:val="28"/>
          <w:szCs w:val="28"/>
        </w:rPr>
        <w:t xml:space="preserve"> государственную регистрацию всех выпусков акций общества, и последнего отчета об итогах выпуска акций,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F5A" w:rsidRPr="00E71B7D">
        <w:rPr>
          <w:sz w:val="28"/>
          <w:szCs w:val="28"/>
        </w:rPr>
        <w:t>правила ведения реестра требований кредиторов, соответствующие требованиям ФЗ «О несостоятельности (банкротстве)» и общим правилам деятельности арбитражного управляющего, касающимся содержания и порядка ведения реестра требований кредиторов и утверждаемым Правительством РФ, утвержденные Претендентом</w:t>
      </w:r>
    </w:p>
    <w:p w:rsidR="00BC420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F5A" w:rsidRPr="00E71B7D">
        <w:rPr>
          <w:sz w:val="28"/>
          <w:szCs w:val="28"/>
        </w:rPr>
        <w:t xml:space="preserve"> порядок хранения и защиты информации,</w:t>
      </w:r>
    </w:p>
    <w:p w:rsidR="00847F5A" w:rsidRPr="00E71B7D" w:rsidRDefault="00BC420D" w:rsidP="00BC420D">
      <w:pPr>
        <w:pStyle w:val="a7"/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F5A" w:rsidRPr="00E71B7D">
        <w:rPr>
          <w:sz w:val="28"/>
          <w:szCs w:val="28"/>
        </w:rPr>
        <w:t>перечень мер, направленных на предотвращение неправомерного использования служебной информации,</w:t>
      </w:r>
    </w:p>
    <w:p w:rsidR="00847F5A" w:rsidRPr="00F65AAB" w:rsidRDefault="00847F5A" w:rsidP="00847F5A">
      <w:pPr>
        <w:pStyle w:val="a7"/>
        <w:ind w:right="140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По желанию Претендента также могут быть представлены иные материалы.</w:t>
      </w:r>
    </w:p>
    <w:p w:rsidR="006C225F" w:rsidRPr="001239FD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1239FD">
        <w:rPr>
          <w:sz w:val="28"/>
          <w:szCs w:val="28"/>
        </w:rPr>
        <w:t>3.</w:t>
      </w:r>
      <w:r w:rsidR="00BC420D" w:rsidRPr="001239FD">
        <w:rPr>
          <w:sz w:val="28"/>
          <w:szCs w:val="28"/>
        </w:rPr>
        <w:t>2</w:t>
      </w:r>
      <w:r w:rsidRPr="001239FD">
        <w:rPr>
          <w:sz w:val="28"/>
          <w:szCs w:val="28"/>
        </w:rPr>
        <w:t xml:space="preserve">. Представляемые документы должны быть оформлены в соответствии с требованиями, изложенными в Приложении 3 настоящего </w:t>
      </w:r>
      <w:r w:rsidR="00D82D7C" w:rsidRPr="001239FD">
        <w:rPr>
          <w:sz w:val="28"/>
          <w:szCs w:val="28"/>
        </w:rPr>
        <w:t>Положения</w:t>
      </w:r>
      <w:r w:rsidRPr="001239FD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3.</w:t>
      </w:r>
      <w:r w:rsidR="00BC420D">
        <w:rPr>
          <w:sz w:val="28"/>
          <w:szCs w:val="28"/>
        </w:rPr>
        <w:t>3</w:t>
      </w:r>
      <w:r w:rsidRPr="00F65AAB">
        <w:rPr>
          <w:sz w:val="28"/>
          <w:szCs w:val="28"/>
        </w:rPr>
        <w:t xml:space="preserve">. Прием документов на аккредитацию прекращается за 10 дней до установленной даты проведения очередного заседания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. Документы, полученные позднее установленной даты, рассматриваются на следующем заседании Совета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3.</w:t>
      </w:r>
      <w:r w:rsidR="00BC420D">
        <w:rPr>
          <w:sz w:val="28"/>
          <w:szCs w:val="28"/>
        </w:rPr>
        <w:t>4</w:t>
      </w:r>
      <w:r w:rsidRPr="00F65AAB">
        <w:rPr>
          <w:sz w:val="28"/>
          <w:szCs w:val="28"/>
        </w:rPr>
        <w:t xml:space="preserve">. Решение об аккредитации или об отказе в аккредитации принимается Советом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в течение 30-ти дней со дня получения соответствующих документов с учетом соблюдения п.</w:t>
      </w:r>
      <w:r w:rsidR="00BC420D">
        <w:rPr>
          <w:sz w:val="28"/>
          <w:szCs w:val="28"/>
        </w:rPr>
        <w:t>п. 3.1., 3</w:t>
      </w:r>
      <w:r w:rsidRPr="00F65AAB">
        <w:rPr>
          <w:sz w:val="28"/>
          <w:szCs w:val="28"/>
        </w:rPr>
        <w:t>.</w:t>
      </w:r>
      <w:r w:rsidR="00BC420D">
        <w:rPr>
          <w:sz w:val="28"/>
          <w:szCs w:val="28"/>
        </w:rPr>
        <w:t>2</w:t>
      </w:r>
      <w:r w:rsidRPr="00F65AAB">
        <w:rPr>
          <w:sz w:val="28"/>
          <w:szCs w:val="28"/>
        </w:rPr>
        <w:t xml:space="preserve">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Решение об аккредитации или об отказе в аккредитации считается принятым в случае, если за него проголосовало более половины членов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присутствующих на заседании.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lastRenderedPageBreak/>
        <w:t>Аккредитация действует в течение 1 года с даты принятия соответствующего решения.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3.</w:t>
      </w:r>
      <w:r w:rsidR="00BC420D">
        <w:rPr>
          <w:sz w:val="28"/>
          <w:szCs w:val="28"/>
        </w:rPr>
        <w:t>5</w:t>
      </w:r>
      <w:r w:rsidRPr="00F65AAB">
        <w:rPr>
          <w:sz w:val="28"/>
          <w:szCs w:val="28"/>
        </w:rPr>
        <w:t xml:space="preserve">. </w:t>
      </w:r>
      <w:bookmarkStart w:id="0" w:name="OLE_LINK2"/>
      <w:bookmarkStart w:id="1" w:name="OLE_LINK1"/>
      <w:bookmarkEnd w:id="0"/>
      <w:r w:rsidRPr="00F65AAB">
        <w:rPr>
          <w:sz w:val="28"/>
          <w:szCs w:val="28"/>
        </w:rPr>
        <w:t xml:space="preserve">После принятия Советом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решения об аккредитации, аккредитованной Организации (специалисту) присваивается реестровый номер, в Реестр аккредитованных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организаций (специалистов) вносится соответствующая запись и Организации (специалисту) выдается Свидетельство об аккредитации.</w:t>
      </w:r>
      <w:bookmarkEnd w:id="1"/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Приостановление и прекращение аккредитации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не является основанием для присвоения ее реестрового номера другой Организации (специалисту).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3.</w:t>
      </w:r>
      <w:r w:rsidR="00BC420D">
        <w:rPr>
          <w:sz w:val="28"/>
          <w:szCs w:val="28"/>
        </w:rPr>
        <w:t>6</w:t>
      </w:r>
      <w:r w:rsidRPr="00F65AAB">
        <w:rPr>
          <w:sz w:val="28"/>
          <w:szCs w:val="28"/>
        </w:rPr>
        <w:t xml:space="preserve">. После внесения Организации (специалиста) в реестр аккредитованных организаций (специалистов)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Организация (специалист) извещается об этом в течение 5-ти дней.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3.</w:t>
      </w:r>
      <w:r w:rsidR="00BC420D">
        <w:rPr>
          <w:sz w:val="28"/>
          <w:szCs w:val="28"/>
        </w:rPr>
        <w:t>7</w:t>
      </w:r>
      <w:r w:rsidRPr="00F65AAB">
        <w:rPr>
          <w:sz w:val="28"/>
          <w:szCs w:val="28"/>
        </w:rPr>
        <w:t xml:space="preserve">. При отказе в аккредитации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в течение 5-ти дней со дня принятия решения об отказе в аккредитации направляет Организации (специалисту) письменное уведомление, составленное в произвольной форме, с указанием причин, послуживших основанием для принятия такого решения.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3.</w:t>
      </w:r>
      <w:r w:rsidR="00BC420D">
        <w:rPr>
          <w:sz w:val="28"/>
          <w:szCs w:val="28"/>
        </w:rPr>
        <w:t>8</w:t>
      </w:r>
      <w:r w:rsidRPr="00F65AAB">
        <w:rPr>
          <w:sz w:val="28"/>
          <w:szCs w:val="28"/>
        </w:rPr>
        <w:t xml:space="preserve">. </w:t>
      </w:r>
      <w:r w:rsidR="00866B68">
        <w:rPr>
          <w:sz w:val="28"/>
          <w:szCs w:val="28"/>
        </w:rPr>
        <w:t>Ассоциация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вправе отказать Претенденту в аккредитации в следующих случаях: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а) непредставления каких-либо из указанных в п.3.</w:t>
      </w:r>
      <w:r w:rsidR="00BC420D">
        <w:rPr>
          <w:sz w:val="28"/>
          <w:szCs w:val="28"/>
        </w:rPr>
        <w:t>1</w:t>
      </w:r>
      <w:r w:rsidRPr="00F65AAB">
        <w:rPr>
          <w:sz w:val="28"/>
          <w:szCs w:val="28"/>
        </w:rPr>
        <w:t xml:space="preserve">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 xml:space="preserve"> документов или представления документов, оформленных с нарушением требований, установленных настоящим </w:t>
      </w:r>
      <w:r w:rsidR="00D82D7C">
        <w:rPr>
          <w:sz w:val="28"/>
          <w:szCs w:val="28"/>
        </w:rPr>
        <w:t>Положением.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б) несоответствия Претендента требованиям, установленным разделом 2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в) отказа Претендента дать письменные разъяснения положений заявления на аккредитацию и (или) прилагаемых к нему документов,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г) предоставления Претендентом недостоверной информации о себе и (или) своей деятельности.</w:t>
      </w:r>
    </w:p>
    <w:p w:rsidR="006C225F" w:rsidRPr="00C4315F" w:rsidRDefault="006C225F" w:rsidP="00F65AAB">
      <w:pPr>
        <w:spacing w:before="120"/>
        <w:ind w:left="-540" w:right="140"/>
        <w:jc w:val="both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4. Права и обязанности Организаций (специалистов),</w:t>
      </w: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 xml:space="preserve">аккредитованных при </w:t>
      </w:r>
      <w:r w:rsidR="00866B68" w:rsidRPr="00866B68">
        <w:rPr>
          <w:b/>
          <w:sz w:val="28"/>
          <w:szCs w:val="28"/>
        </w:rPr>
        <w:t>Ассоциации</w:t>
      </w:r>
      <w:r w:rsidR="00A05461" w:rsidRPr="00866B68">
        <w:rPr>
          <w:b/>
          <w:sz w:val="28"/>
          <w:szCs w:val="28"/>
        </w:rPr>
        <w:t xml:space="preserve"> </w:t>
      </w:r>
      <w:r w:rsidR="00A05461" w:rsidRPr="00F65AAB">
        <w:rPr>
          <w:b/>
          <w:sz w:val="28"/>
          <w:szCs w:val="28"/>
        </w:rPr>
        <w:t>«Первая СРО АУ»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4.1. Аккредитованная Организация (специалист) имеет право: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а) заключать с арбитражными управляющими - членами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и должниками, в отношении которых ими проводятся процедуры банкротства, договоры на оказание услуг по сопровождению процедур  банкротства по аккредитуемому виду деятельности</w:t>
      </w:r>
      <w:r w:rsidR="00672456">
        <w:rPr>
          <w:sz w:val="28"/>
          <w:szCs w:val="28"/>
        </w:rPr>
        <w:t xml:space="preserve"> </w:t>
      </w:r>
      <w:r w:rsidR="00672456" w:rsidRPr="00672456">
        <w:rPr>
          <w:sz w:val="28"/>
          <w:szCs w:val="28"/>
        </w:rPr>
        <w:t xml:space="preserve">или </w:t>
      </w:r>
      <w:r w:rsidR="00672456" w:rsidRPr="00347918">
        <w:rPr>
          <w:rStyle w:val="ac"/>
          <w:b w:val="0"/>
          <w:sz w:val="28"/>
          <w:szCs w:val="28"/>
        </w:rPr>
        <w:t xml:space="preserve">осуществлять страхование гражданской ответственности арбитражных управляющих - членов </w:t>
      </w:r>
      <w:r w:rsidR="00866B68">
        <w:rPr>
          <w:sz w:val="28"/>
          <w:szCs w:val="28"/>
        </w:rPr>
        <w:t>Ассоциации</w:t>
      </w:r>
      <w:r w:rsidR="00672456" w:rsidRPr="00672456">
        <w:rPr>
          <w:rStyle w:val="ac"/>
          <w:sz w:val="28"/>
          <w:szCs w:val="28"/>
        </w:rPr>
        <w:t xml:space="preserve"> «</w:t>
      </w:r>
      <w:r w:rsidR="00672456" w:rsidRPr="00672456">
        <w:rPr>
          <w:rStyle w:val="ad"/>
          <w:bCs/>
          <w:i w:val="0"/>
          <w:sz w:val="28"/>
          <w:szCs w:val="28"/>
        </w:rPr>
        <w:t>Первая СРО АУ</w:t>
      </w:r>
      <w:r w:rsidR="00672456" w:rsidRPr="00672456">
        <w:rPr>
          <w:rStyle w:val="ac"/>
          <w:sz w:val="28"/>
          <w:szCs w:val="28"/>
        </w:rPr>
        <w:t>»,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б) получать от </w:t>
      </w:r>
      <w:r w:rsidR="00866B68">
        <w:rPr>
          <w:sz w:val="28"/>
          <w:szCs w:val="28"/>
        </w:rPr>
        <w:t>Ассоциации</w:t>
      </w:r>
      <w:r w:rsidR="00866B68" w:rsidRPr="00F65AAB">
        <w:rPr>
          <w:sz w:val="28"/>
          <w:szCs w:val="28"/>
        </w:rPr>
        <w:t xml:space="preserve"> </w:t>
      </w:r>
      <w:r w:rsidR="00A05461" w:rsidRPr="00F65AAB">
        <w:rPr>
          <w:sz w:val="28"/>
          <w:szCs w:val="28"/>
        </w:rPr>
        <w:t>«Первая СРО АУ»</w:t>
      </w:r>
      <w:r w:rsidRPr="00F65AAB">
        <w:rPr>
          <w:i/>
          <w:iCs/>
          <w:sz w:val="28"/>
          <w:szCs w:val="28"/>
        </w:rPr>
        <w:t xml:space="preserve"> </w:t>
      </w:r>
      <w:r w:rsidRPr="00F65AAB">
        <w:rPr>
          <w:sz w:val="28"/>
          <w:szCs w:val="28"/>
        </w:rPr>
        <w:t xml:space="preserve">и арбитражных управляющих – членов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информацию и рабочие документы, необходимые для выполнения работ по договору,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в) участвовать в разработках методических и инструктивных материалов,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г) указывать в своих информационных (рекламных) материалах факт аккредитации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.</w:t>
      </w:r>
    </w:p>
    <w:p w:rsidR="00B20A37" w:rsidRPr="00F65AAB" w:rsidRDefault="004B2023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lastRenderedPageBreak/>
        <w:t>д</w:t>
      </w:r>
      <w:r w:rsidR="002E2C02" w:rsidRPr="00F65AAB">
        <w:rPr>
          <w:sz w:val="28"/>
          <w:szCs w:val="28"/>
        </w:rPr>
        <w:t>) в</w:t>
      </w:r>
      <w:r w:rsidR="00B20A37" w:rsidRPr="00F65AAB">
        <w:rPr>
          <w:sz w:val="28"/>
          <w:szCs w:val="28"/>
        </w:rPr>
        <w:t xml:space="preserve">носить добровольные взносы на развитие уставной деятельности </w:t>
      </w:r>
      <w:r w:rsidR="00866B68">
        <w:rPr>
          <w:sz w:val="28"/>
          <w:szCs w:val="28"/>
        </w:rPr>
        <w:t>Ассоциации</w:t>
      </w:r>
      <w:r w:rsidR="00B20A37"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В соответствии с конкретным поручением Организации (специалисту) могут быть предоставлены другие права.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4.2. Аккредитованная Организация (специалист) обязана:</w:t>
      </w:r>
    </w:p>
    <w:p w:rsidR="006C225F" w:rsidRPr="00F65AAB" w:rsidRDefault="004B2023" w:rsidP="00F65AAB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а</w:t>
      </w:r>
      <w:r w:rsidR="006C225F" w:rsidRPr="00F65AAB">
        <w:rPr>
          <w:sz w:val="28"/>
          <w:szCs w:val="28"/>
        </w:rPr>
        <w:t xml:space="preserve">) действовать в рамках полномочий, предоставленных настоящим </w:t>
      </w:r>
      <w:r w:rsidR="00D82D7C">
        <w:rPr>
          <w:sz w:val="28"/>
          <w:szCs w:val="28"/>
        </w:rPr>
        <w:t>Положением</w:t>
      </w:r>
      <w:r w:rsidR="006C225F" w:rsidRPr="00F65AAB">
        <w:rPr>
          <w:sz w:val="28"/>
          <w:szCs w:val="28"/>
        </w:rPr>
        <w:t xml:space="preserve">, договорами, заключаемыми с арбитражными управляющими – членами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и должниками, в отношении которых ими проводятся процедуры банкротства, на оказание услуг по сопровождению процедур банкротства,</w:t>
      </w:r>
    </w:p>
    <w:p w:rsidR="006C225F" w:rsidRPr="00F65AAB" w:rsidRDefault="004B2023" w:rsidP="00F65AAB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б</w:t>
      </w:r>
      <w:r w:rsidR="006C225F" w:rsidRPr="00F65AAB">
        <w:rPr>
          <w:sz w:val="28"/>
          <w:szCs w:val="28"/>
        </w:rPr>
        <w:t>) проводить все работы на основе принципов законности, независимости, в соответствии с нормами и стандартами профессиональной деятельности,</w:t>
      </w:r>
    </w:p>
    <w:p w:rsidR="006C225F" w:rsidRPr="00F65AAB" w:rsidRDefault="004B2023" w:rsidP="00F65AAB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в</w:t>
      </w:r>
      <w:r w:rsidR="006C225F" w:rsidRPr="00F65AAB">
        <w:rPr>
          <w:sz w:val="28"/>
          <w:szCs w:val="28"/>
        </w:rPr>
        <w:t>) соблюдать конфиденциальность относительно информации, полученной в связи с деятельностью в качестве аккредитованной Организации (специалиста),</w:t>
      </w:r>
    </w:p>
    <w:p w:rsidR="006C225F" w:rsidRPr="00F65AAB" w:rsidRDefault="004B2023" w:rsidP="00F65AAB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г</w:t>
      </w:r>
      <w:r w:rsidR="006C225F" w:rsidRPr="00F65AAB">
        <w:rPr>
          <w:sz w:val="28"/>
          <w:szCs w:val="28"/>
        </w:rPr>
        <w:t xml:space="preserve">) обеспечить возможность представителю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провести проверку деятельности аккредитованной Организации (специалиста) на предмет ее соответствия требованиям настоящего </w:t>
      </w:r>
      <w:r w:rsidR="00D82D7C">
        <w:rPr>
          <w:sz w:val="28"/>
          <w:szCs w:val="28"/>
        </w:rPr>
        <w:t>Положения</w:t>
      </w:r>
      <w:r w:rsidR="006C225F" w:rsidRPr="00F65AAB">
        <w:rPr>
          <w:sz w:val="28"/>
          <w:szCs w:val="28"/>
        </w:rPr>
        <w:t>,</w:t>
      </w:r>
    </w:p>
    <w:p w:rsidR="006C225F" w:rsidRPr="00F65AAB" w:rsidRDefault="004B2023" w:rsidP="00F65AAB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д</w:t>
      </w:r>
      <w:r w:rsidR="006C225F" w:rsidRPr="00F65AAB">
        <w:rPr>
          <w:sz w:val="28"/>
          <w:szCs w:val="28"/>
        </w:rPr>
        <w:t>) оплачивать взнос</w:t>
      </w:r>
      <w:r w:rsidR="00B30CED" w:rsidRPr="00F65AAB">
        <w:rPr>
          <w:sz w:val="28"/>
          <w:szCs w:val="28"/>
        </w:rPr>
        <w:t xml:space="preserve">, компенсирующий затраты </w:t>
      </w:r>
      <w:r w:rsidR="00866B68">
        <w:rPr>
          <w:sz w:val="28"/>
          <w:szCs w:val="28"/>
        </w:rPr>
        <w:t>Ассоциации</w:t>
      </w:r>
      <w:r w:rsidR="00B30CED" w:rsidRPr="00F65AAB">
        <w:rPr>
          <w:sz w:val="28"/>
          <w:szCs w:val="28"/>
        </w:rPr>
        <w:t xml:space="preserve"> по</w:t>
      </w:r>
      <w:r w:rsidR="006C225F" w:rsidRPr="00F65AAB">
        <w:rPr>
          <w:sz w:val="28"/>
          <w:szCs w:val="28"/>
        </w:rPr>
        <w:t xml:space="preserve"> рассмо</w:t>
      </w:r>
      <w:r w:rsidR="00B30CED" w:rsidRPr="00F65AAB">
        <w:rPr>
          <w:sz w:val="28"/>
          <w:szCs w:val="28"/>
        </w:rPr>
        <w:t>трению</w:t>
      </w:r>
      <w:r w:rsidR="006C225F" w:rsidRPr="00F65AAB">
        <w:rPr>
          <w:sz w:val="28"/>
          <w:szCs w:val="28"/>
        </w:rPr>
        <w:t xml:space="preserve"> пакета документов на аккредитацию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B30CED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затраты),</w:t>
      </w:r>
      <w:r w:rsidR="006C225F" w:rsidRPr="00F65AAB">
        <w:rPr>
          <w:sz w:val="28"/>
          <w:szCs w:val="28"/>
        </w:rPr>
        <w:t xml:space="preserve"> и </w:t>
      </w:r>
      <w:r w:rsidR="00B30CED" w:rsidRPr="00F65AAB">
        <w:rPr>
          <w:sz w:val="28"/>
          <w:szCs w:val="28"/>
        </w:rPr>
        <w:t xml:space="preserve">взнос, компенсирующий затраты </w:t>
      </w:r>
      <w:r w:rsidR="00866B68">
        <w:rPr>
          <w:sz w:val="28"/>
          <w:szCs w:val="28"/>
        </w:rPr>
        <w:t>Ассоциации</w:t>
      </w:r>
      <w:r w:rsidR="00B30CED" w:rsidRPr="00F65AAB">
        <w:rPr>
          <w:sz w:val="28"/>
          <w:szCs w:val="28"/>
        </w:rPr>
        <w:t xml:space="preserve"> по рассмотрению пакета документов на продление аккредитации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B30CED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затраты), </w:t>
      </w:r>
      <w:r w:rsidR="006C225F" w:rsidRPr="00F65AAB">
        <w:rPr>
          <w:sz w:val="28"/>
          <w:szCs w:val="28"/>
        </w:rPr>
        <w:t xml:space="preserve">(при наличии соответствующего намерения), размер и порядок оплаты которых определяется настоящим </w:t>
      </w:r>
      <w:r w:rsidR="00D82D7C">
        <w:rPr>
          <w:sz w:val="28"/>
          <w:szCs w:val="28"/>
        </w:rPr>
        <w:t>Положением</w:t>
      </w:r>
      <w:r w:rsidR="006C225F" w:rsidRPr="00F65AAB">
        <w:rPr>
          <w:sz w:val="28"/>
          <w:szCs w:val="28"/>
        </w:rPr>
        <w:t xml:space="preserve">, </w:t>
      </w:r>
    </w:p>
    <w:p w:rsidR="006C225F" w:rsidRPr="00F65AAB" w:rsidRDefault="004B2023" w:rsidP="00F65AAB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е</w:t>
      </w:r>
      <w:r w:rsidR="006C225F" w:rsidRPr="00F65AAB">
        <w:rPr>
          <w:sz w:val="28"/>
          <w:szCs w:val="28"/>
        </w:rPr>
        <w:t xml:space="preserve">) не позднее 10-го числа месяца, следующего за отчетным кварталом, представлять в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список выполненных в течении года, а также выполняемых работ по договорам, заключенным с арбитражными управляющими – членами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и должниками, в отношении которых ими проводятся процедуры банкротства, с указанием ФИО арбитражного управляющего, наименования предприятия, вида выполненных работ, срока действия договора, стоимости работ по договору и факта оплаты</w:t>
      </w:r>
    </w:p>
    <w:p w:rsidR="00672456" w:rsidRDefault="004B2023" w:rsidP="00672456">
      <w:pPr>
        <w:pStyle w:val="a7"/>
        <w:ind w:left="-567" w:right="140" w:firstLine="993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ж</w:t>
      </w:r>
      <w:r w:rsidR="006C225F" w:rsidRPr="00F65AAB">
        <w:rPr>
          <w:sz w:val="28"/>
          <w:szCs w:val="28"/>
        </w:rPr>
        <w:t xml:space="preserve">) в 10-тидневный срок информировать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об изменениях в документах, представленных для аккредитации, а также об обстоятельствах, приведших к несоответствию Организации (специалиста) требованиям, уст</w:t>
      </w:r>
      <w:r w:rsidR="00672456">
        <w:rPr>
          <w:sz w:val="28"/>
          <w:szCs w:val="28"/>
        </w:rPr>
        <w:t xml:space="preserve">ановленным настоящим </w:t>
      </w:r>
      <w:r w:rsidR="00D82D7C">
        <w:rPr>
          <w:sz w:val="28"/>
          <w:szCs w:val="28"/>
        </w:rPr>
        <w:t>Положением</w:t>
      </w:r>
      <w:r w:rsidR="00672456">
        <w:rPr>
          <w:sz w:val="28"/>
          <w:szCs w:val="28"/>
        </w:rPr>
        <w:t>,</w:t>
      </w:r>
    </w:p>
    <w:p w:rsidR="00672456" w:rsidRDefault="00672456" w:rsidP="00672456">
      <w:pPr>
        <w:pStyle w:val="a7"/>
        <w:ind w:left="-567" w:right="14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з) в том числе, для страховых организаций: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A96">
        <w:rPr>
          <w:rStyle w:val="ac"/>
          <w:b w:val="0"/>
          <w:sz w:val="28"/>
          <w:szCs w:val="28"/>
        </w:rPr>
        <w:t xml:space="preserve">заключать с арбитражными управляющими - членами </w:t>
      </w:r>
      <w:r w:rsidR="00866B68">
        <w:rPr>
          <w:sz w:val="28"/>
          <w:szCs w:val="28"/>
        </w:rPr>
        <w:t>Ассоциации</w:t>
      </w:r>
      <w:r w:rsidRPr="00107A96">
        <w:rPr>
          <w:rStyle w:val="ac"/>
          <w:b w:val="0"/>
          <w:sz w:val="28"/>
          <w:szCs w:val="28"/>
        </w:rPr>
        <w:t xml:space="preserve"> «</w:t>
      </w:r>
      <w:r w:rsidRPr="00107A96">
        <w:rPr>
          <w:rStyle w:val="ad"/>
          <w:bCs/>
          <w:i w:val="0"/>
          <w:sz w:val="28"/>
          <w:szCs w:val="28"/>
        </w:rPr>
        <w:t>Первая СРО АУ</w:t>
      </w:r>
      <w:r w:rsidRPr="00107A96">
        <w:rPr>
          <w:rStyle w:val="ac"/>
          <w:b w:val="0"/>
          <w:sz w:val="28"/>
          <w:szCs w:val="28"/>
        </w:rPr>
        <w:t xml:space="preserve">» договоры страхования по форме и на условиях, утвержденных Советом </w:t>
      </w:r>
      <w:r w:rsidR="00866B68">
        <w:rPr>
          <w:sz w:val="28"/>
          <w:szCs w:val="28"/>
        </w:rPr>
        <w:t>Ассоциации</w:t>
      </w:r>
      <w:r w:rsidRPr="00107A96">
        <w:rPr>
          <w:rStyle w:val="ac"/>
          <w:b w:val="0"/>
          <w:sz w:val="28"/>
          <w:szCs w:val="28"/>
        </w:rPr>
        <w:t xml:space="preserve"> «</w:t>
      </w:r>
      <w:r w:rsidRPr="00107A96">
        <w:rPr>
          <w:rStyle w:val="ad"/>
          <w:bCs/>
          <w:i w:val="0"/>
          <w:sz w:val="28"/>
          <w:szCs w:val="28"/>
        </w:rPr>
        <w:t>Первая СРО АУ</w:t>
      </w:r>
      <w:r w:rsidRPr="00107A96">
        <w:rPr>
          <w:rStyle w:val="ac"/>
          <w:b w:val="0"/>
          <w:sz w:val="28"/>
          <w:szCs w:val="28"/>
        </w:rPr>
        <w:t xml:space="preserve">», </w:t>
      </w:r>
    </w:p>
    <w:p w:rsidR="00672456" w:rsidRPr="00672456" w:rsidRDefault="00672456" w:rsidP="00672456">
      <w:pPr>
        <w:pStyle w:val="a7"/>
        <w:ind w:left="-567" w:right="140" w:firstLine="993"/>
        <w:jc w:val="both"/>
        <w:rPr>
          <w:rStyle w:val="ac"/>
          <w:b w:val="0"/>
          <w:sz w:val="28"/>
          <w:szCs w:val="28"/>
        </w:rPr>
      </w:pPr>
      <w:r w:rsidRPr="00672456">
        <w:rPr>
          <w:rStyle w:val="ac"/>
          <w:b w:val="0"/>
          <w:sz w:val="28"/>
          <w:szCs w:val="28"/>
        </w:rPr>
        <w:t xml:space="preserve">- ежеквартально представлять </w:t>
      </w:r>
      <w:r w:rsidR="00866B68">
        <w:rPr>
          <w:sz w:val="28"/>
          <w:szCs w:val="28"/>
        </w:rPr>
        <w:t>Ассоциации</w:t>
      </w:r>
      <w:r w:rsidRPr="00672456">
        <w:rPr>
          <w:rStyle w:val="ac"/>
          <w:b w:val="0"/>
          <w:sz w:val="28"/>
          <w:szCs w:val="28"/>
        </w:rPr>
        <w:t xml:space="preserve"> «</w:t>
      </w:r>
      <w:r w:rsidRPr="00672456">
        <w:rPr>
          <w:rStyle w:val="ad"/>
          <w:bCs/>
          <w:i w:val="0"/>
          <w:sz w:val="28"/>
          <w:szCs w:val="28"/>
        </w:rPr>
        <w:t>Первая СРО АУ</w:t>
      </w:r>
      <w:r w:rsidRPr="00672456">
        <w:rPr>
          <w:rStyle w:val="ac"/>
          <w:b w:val="0"/>
          <w:sz w:val="28"/>
          <w:szCs w:val="28"/>
        </w:rPr>
        <w:t xml:space="preserve">» информацию о заключенных договорах страхования ответственности арбитражных управляющих – членов </w:t>
      </w:r>
      <w:r w:rsidR="00866B68">
        <w:rPr>
          <w:sz w:val="28"/>
          <w:szCs w:val="28"/>
        </w:rPr>
        <w:t>Ассоциации</w:t>
      </w:r>
      <w:r w:rsidRPr="00672456">
        <w:rPr>
          <w:rStyle w:val="ac"/>
          <w:b w:val="0"/>
          <w:sz w:val="28"/>
          <w:szCs w:val="28"/>
        </w:rPr>
        <w:t xml:space="preserve"> «</w:t>
      </w:r>
      <w:r w:rsidRPr="00672456">
        <w:rPr>
          <w:rStyle w:val="ad"/>
          <w:bCs/>
          <w:i w:val="0"/>
          <w:sz w:val="28"/>
          <w:szCs w:val="28"/>
        </w:rPr>
        <w:t>Первая СРО АУ</w:t>
      </w:r>
      <w:r w:rsidRPr="00672456">
        <w:rPr>
          <w:rStyle w:val="ac"/>
          <w:b w:val="0"/>
          <w:sz w:val="28"/>
          <w:szCs w:val="28"/>
        </w:rPr>
        <w:t>» и о произведенных выплатах по этим договорам,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ac"/>
          <w:b w:val="0"/>
          <w:sz w:val="28"/>
          <w:szCs w:val="28"/>
        </w:rPr>
      </w:pPr>
      <w:r w:rsidRPr="00672456">
        <w:rPr>
          <w:rStyle w:val="ac"/>
          <w:b w:val="0"/>
          <w:sz w:val="28"/>
          <w:szCs w:val="28"/>
        </w:rPr>
        <w:t>и) в том числе, для электронных площадок и операторов электронных площадок: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>-</w:t>
      </w:r>
      <w:r w:rsidRPr="00672456">
        <w:rPr>
          <w:sz w:val="28"/>
          <w:szCs w:val="28"/>
        </w:rPr>
        <w:t>о</w:t>
      </w:r>
      <w:r w:rsidRPr="00672456">
        <w:rPr>
          <w:rStyle w:val="FontStyle13"/>
          <w:sz w:val="28"/>
          <w:szCs w:val="28"/>
        </w:rPr>
        <w:t>ператор электронной площадки обязан обеспечить размещение документов и сведений на электронной площадке или внесение изменений в представленные ранее документы и сведения в соответствии с требованиями законодательства о банкротстве с возможностью идентификации даты и времени поступления указанных документов и сведений.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ранее документы и сведения.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rStyle w:val="FontStyle13"/>
          <w:sz w:val="28"/>
          <w:szCs w:val="28"/>
        </w:rPr>
        <w:t xml:space="preserve"> оператор электронной площадки обязан представить в </w:t>
      </w:r>
      <w:r w:rsidR="00866B68">
        <w:rPr>
          <w:sz w:val="28"/>
          <w:szCs w:val="28"/>
        </w:rPr>
        <w:t>Ассоциацию</w:t>
      </w:r>
      <w:r w:rsidRPr="00672456">
        <w:rPr>
          <w:rStyle w:val="FontStyle13"/>
          <w:sz w:val="28"/>
          <w:szCs w:val="28"/>
        </w:rPr>
        <w:t xml:space="preserve"> «Первая СРО АУ» обеспечение исполнения обязательств по договорам о проведении открытых торгов в электронной форме при продаже имущества (предприятия) должников в ходе процедур, применяемых в деле о банкротстве, ведение которых осуществляется арбитражными управляющими членами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 (договор страхования риска ответственности оператора электронной площадки, безотзывная банковская гарантия, денежные средства размещены на депозите в кредитной организации). 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rStyle w:val="FontStyle13"/>
          <w:sz w:val="28"/>
          <w:szCs w:val="28"/>
        </w:rPr>
        <w:t xml:space="preserve"> оператор электронной площадки обязан представить в </w:t>
      </w:r>
      <w:r w:rsidR="00866B68">
        <w:rPr>
          <w:sz w:val="28"/>
          <w:szCs w:val="28"/>
        </w:rPr>
        <w:t>Ассоциацию</w:t>
      </w:r>
      <w:r w:rsidRPr="00672456">
        <w:rPr>
          <w:rStyle w:val="FontStyle13"/>
          <w:sz w:val="28"/>
          <w:szCs w:val="28"/>
        </w:rPr>
        <w:t xml:space="preserve"> «Первая СРО АУ» предложение по тарифам на оказание услуг при проведении открытых торгов в электронной форме при продаже имущества (предприятия) должников в ходе процедур, применяемых в деле о банкротстве.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color w:val="000000"/>
          <w:sz w:val="28"/>
          <w:szCs w:val="28"/>
        </w:rPr>
        <w:t xml:space="preserve"> </w:t>
      </w:r>
      <w:r w:rsidRPr="00672456">
        <w:rPr>
          <w:rStyle w:val="FontStyle13"/>
          <w:sz w:val="28"/>
          <w:szCs w:val="28"/>
        </w:rPr>
        <w:t xml:space="preserve">оператор электронной площадки обязан Заключать договоры о проведении открытых торгов в электронной форме при продаже имущества (предприятия) должников в ходе процедур, применяемых в деле о банкротстве, с организаторами торгов - арбитражными управляющими-членами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АУ», организациями, аккредитованными в качестве организаторов торгов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АУ». Договоры должны соответствовать требованиям Федерального закона от 26 октября 2002 года № 127-ФЗ «О несостоятельности (банкротстве)» и Требованиям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 к существенным условиям договора о проведении открытых торгов в электронной форме при продаже имущества (предприятия) должников в ходе процедур, применяемых в деле о банкротстве;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color w:val="000000"/>
          <w:sz w:val="28"/>
          <w:szCs w:val="28"/>
        </w:rPr>
        <w:t xml:space="preserve"> </w:t>
      </w:r>
      <w:r w:rsidRPr="00672456">
        <w:rPr>
          <w:rStyle w:val="FontStyle13"/>
          <w:sz w:val="28"/>
          <w:szCs w:val="28"/>
        </w:rPr>
        <w:t>оператор электронной площадки обязан соблюдать Порядок проведения открытых торгов в электронной форме при продаже имущества (предприятия) должников в ходе процедур, применяемых в деле о банкротстве, установленный Приказом Минэкономразвития России № 54 от 15 февраля 2010 года.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2456">
        <w:rPr>
          <w:rStyle w:val="FontStyle13"/>
          <w:sz w:val="28"/>
          <w:szCs w:val="28"/>
        </w:rPr>
        <w:t>оператор электронной площадки обязан обеспечивать соответствие электронной площадки требованиям, установленным Приказом Минэкономразвития России № 54 от 15 февраля 2010 года.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color w:val="000000"/>
          <w:sz w:val="28"/>
          <w:szCs w:val="28"/>
        </w:rPr>
        <w:t xml:space="preserve"> </w:t>
      </w:r>
      <w:r w:rsidRPr="00672456">
        <w:rPr>
          <w:rStyle w:val="FontStyle13"/>
          <w:sz w:val="28"/>
          <w:szCs w:val="28"/>
        </w:rPr>
        <w:t xml:space="preserve">оператор электронной площадки обязан обеспечивать соответствие внутренних регламентов оператора электронной площадки и электронной площадки, в том числе в части применения электронной цифровой подписи, организации электронного документооборота, организации проведения регламентных технических работ, организации работы электронной площадки и оператора электронной площадки в случае возникновения сбоев в работе электронной площадки в результате нештатных обстоятельств, в части обеспечения защиты и конфиденциальности информации в отношении документов, </w:t>
      </w:r>
      <w:r w:rsidRPr="00672456">
        <w:rPr>
          <w:rStyle w:val="FontStyle13"/>
          <w:sz w:val="28"/>
          <w:szCs w:val="28"/>
        </w:rPr>
        <w:lastRenderedPageBreak/>
        <w:t xml:space="preserve">представляемых в ходе проведения электронных торгов требованиям Федерального закона от 26 октября 2002 года № 127-ФЗ «О несостоятельности (банкротстве)», Приказа Минэкономразвития России № 54 от 15 февраля 2010 года, настоящего </w:t>
      </w:r>
      <w:r w:rsidR="00D82D7C">
        <w:rPr>
          <w:rStyle w:val="FontStyle13"/>
          <w:sz w:val="28"/>
          <w:szCs w:val="28"/>
        </w:rPr>
        <w:t>Положения</w:t>
      </w:r>
      <w:r w:rsidRPr="00672456">
        <w:rPr>
          <w:rStyle w:val="FontStyle13"/>
          <w:sz w:val="28"/>
          <w:szCs w:val="28"/>
        </w:rPr>
        <w:t>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color w:val="000000"/>
          <w:sz w:val="28"/>
          <w:szCs w:val="28"/>
        </w:rPr>
        <w:t xml:space="preserve"> </w:t>
      </w:r>
      <w:r w:rsidRPr="00672456">
        <w:rPr>
          <w:rStyle w:val="FontStyle13"/>
          <w:sz w:val="28"/>
          <w:szCs w:val="28"/>
        </w:rPr>
        <w:t xml:space="preserve">Предоставить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 для опубликования на сайте указанные внутренние регламенты и изменения и дополнения к ним.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72456">
        <w:rPr>
          <w:rStyle w:val="FontStyle13"/>
          <w:sz w:val="28"/>
          <w:szCs w:val="28"/>
        </w:rPr>
        <w:t>Соблюдать представленные при аккредитации предложения по тарифам на оказание услуг электронной площадки при проведения торгов в электронной форме при продаже имущества (предприятия) должников в ходе процедур, применяемых в деле о банкротстве.</w:t>
      </w:r>
    </w:p>
    <w:p w:rsid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rStyle w:val="FontStyle13"/>
          <w:sz w:val="28"/>
          <w:szCs w:val="28"/>
        </w:rPr>
        <w:t xml:space="preserve"> Осуществлять информационное взаимодействие с </w:t>
      </w:r>
      <w:r w:rsidR="00866B68">
        <w:rPr>
          <w:sz w:val="28"/>
          <w:szCs w:val="28"/>
        </w:rPr>
        <w:t>Ассоциацией</w:t>
      </w:r>
      <w:r w:rsidRPr="00672456">
        <w:rPr>
          <w:rStyle w:val="FontStyle13"/>
          <w:sz w:val="28"/>
          <w:szCs w:val="28"/>
        </w:rPr>
        <w:t xml:space="preserve"> «Первая СРО АУ» и представлять в </w:t>
      </w:r>
      <w:r w:rsidR="00866B68">
        <w:rPr>
          <w:sz w:val="28"/>
          <w:szCs w:val="28"/>
        </w:rPr>
        <w:t xml:space="preserve">Ассоциацию </w:t>
      </w:r>
      <w:r w:rsidRPr="00672456">
        <w:rPr>
          <w:rStyle w:val="FontStyle13"/>
          <w:sz w:val="28"/>
          <w:szCs w:val="28"/>
        </w:rPr>
        <w:t xml:space="preserve">«Первая СРО АУ» в течении трех дней выписки из журнала регистрации внештатных ситуаций оператора электронной площадки в случае возникновения сбоев в работе площадки при проведение открытых торгов с арбитражными управляющими – членами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АУ».</w:t>
      </w:r>
    </w:p>
    <w:p w:rsidR="00672456" w:rsidRPr="00672456" w:rsidRDefault="00672456" w:rsidP="00672456">
      <w:pPr>
        <w:pStyle w:val="a7"/>
        <w:ind w:left="-567" w:right="140" w:firstLine="99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672456">
        <w:rPr>
          <w:rStyle w:val="FontStyle13"/>
          <w:sz w:val="28"/>
          <w:szCs w:val="28"/>
        </w:rPr>
        <w:t xml:space="preserve"> Оператор электронной площадки обязан обеспечить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 доступ к информации о любых торгах в электронной форме, проводимых членами </w:t>
      </w:r>
      <w:r w:rsidR="00866B68">
        <w:rPr>
          <w:sz w:val="28"/>
          <w:szCs w:val="28"/>
        </w:rPr>
        <w:t>Ассоциации</w:t>
      </w:r>
      <w:r w:rsidRPr="00672456">
        <w:rPr>
          <w:rStyle w:val="FontStyle13"/>
          <w:sz w:val="28"/>
          <w:szCs w:val="28"/>
        </w:rPr>
        <w:t xml:space="preserve"> «Первая СРО АУ» на электронной площадке.</w:t>
      </w:r>
    </w:p>
    <w:p w:rsidR="00672456" w:rsidRDefault="00672456" w:rsidP="00672456">
      <w:pPr>
        <w:pStyle w:val="a7"/>
        <w:ind w:left="-567" w:right="14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регламент оператора электронной площадки, являющийся приложением №5 к настоящему </w:t>
      </w:r>
      <w:r w:rsidR="00D82D7C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В соответствии с конкретным поручением на аккредитованную Организацию (специалиста) могут быть возложены дополнительные обязанности.</w:t>
      </w:r>
      <w:r w:rsidRPr="00F65AAB">
        <w:rPr>
          <w:i/>
          <w:iCs/>
          <w:sz w:val="28"/>
          <w:szCs w:val="28"/>
        </w:rPr>
        <w:t> </w:t>
      </w:r>
    </w:p>
    <w:p w:rsidR="006C225F" w:rsidRPr="00C4315F" w:rsidRDefault="006C225F" w:rsidP="00F65AAB">
      <w:pPr>
        <w:spacing w:before="120"/>
        <w:ind w:left="-540" w:right="140"/>
        <w:jc w:val="both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5. Порядок, размеры и сроки оплаты взносов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5.1. В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для Претендентов на аккредитацию и аккредитованных организаций (специалистов) установлены следующие виды взносов:</w:t>
      </w:r>
    </w:p>
    <w:p w:rsidR="006C225F" w:rsidRPr="00F65AAB" w:rsidRDefault="006C225F" w:rsidP="00F65AAB">
      <w:pPr>
        <w:pStyle w:val="a7"/>
        <w:numPr>
          <w:ilvl w:val="0"/>
          <w:numId w:val="3"/>
        </w:numPr>
        <w:tabs>
          <w:tab w:val="left" w:pos="851"/>
        </w:tabs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softHyphen/>
        <w:t>взнос</w:t>
      </w:r>
      <w:r w:rsidR="00B30CED" w:rsidRPr="00F65AAB">
        <w:rPr>
          <w:sz w:val="28"/>
          <w:szCs w:val="28"/>
        </w:rPr>
        <w:t xml:space="preserve">, компенсирующий затраты </w:t>
      </w:r>
      <w:r w:rsidR="00866B68">
        <w:rPr>
          <w:sz w:val="28"/>
          <w:szCs w:val="28"/>
        </w:rPr>
        <w:t>Ассоциации</w:t>
      </w:r>
      <w:r w:rsidR="00B30CED" w:rsidRPr="00F65AAB">
        <w:rPr>
          <w:sz w:val="28"/>
          <w:szCs w:val="28"/>
        </w:rPr>
        <w:t xml:space="preserve"> по рассмотрению пакета документов на аккредитацию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B30CED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затраты), </w:t>
      </w:r>
      <w:r w:rsidR="00521005">
        <w:rPr>
          <w:sz w:val="28"/>
          <w:szCs w:val="28"/>
        </w:rPr>
        <w:t>в размере 49 5</w:t>
      </w:r>
      <w:r w:rsidRPr="00F65AAB">
        <w:rPr>
          <w:sz w:val="28"/>
          <w:szCs w:val="28"/>
        </w:rPr>
        <w:t>00 рублей,</w:t>
      </w:r>
    </w:p>
    <w:p w:rsidR="006C225F" w:rsidRPr="00F65AAB" w:rsidRDefault="006C225F" w:rsidP="00F65AAB">
      <w:pPr>
        <w:pStyle w:val="a7"/>
        <w:numPr>
          <w:ilvl w:val="0"/>
          <w:numId w:val="3"/>
        </w:numPr>
        <w:tabs>
          <w:tab w:val="left" w:pos="851"/>
        </w:tabs>
        <w:ind w:left="-567" w:right="140" w:firstLine="1276"/>
        <w:jc w:val="both"/>
        <w:rPr>
          <w:i/>
          <w:iCs/>
          <w:sz w:val="28"/>
          <w:szCs w:val="28"/>
        </w:rPr>
      </w:pPr>
      <w:r w:rsidRPr="00F65AAB">
        <w:rPr>
          <w:sz w:val="28"/>
          <w:szCs w:val="28"/>
        </w:rPr>
        <w:softHyphen/>
        <w:t>взнос</w:t>
      </w:r>
      <w:r w:rsidR="00B30CED" w:rsidRPr="00F65AAB">
        <w:rPr>
          <w:sz w:val="28"/>
          <w:szCs w:val="28"/>
        </w:rPr>
        <w:t>,</w:t>
      </w:r>
      <w:r w:rsidRPr="00F65AAB">
        <w:rPr>
          <w:sz w:val="28"/>
          <w:szCs w:val="28"/>
        </w:rPr>
        <w:t xml:space="preserve"> </w:t>
      </w:r>
      <w:r w:rsidR="00B30CED" w:rsidRPr="00F65AAB">
        <w:rPr>
          <w:sz w:val="28"/>
          <w:szCs w:val="28"/>
        </w:rPr>
        <w:t xml:space="preserve">компенсирующий затраты </w:t>
      </w:r>
      <w:r w:rsidR="00866B68">
        <w:rPr>
          <w:sz w:val="28"/>
          <w:szCs w:val="28"/>
        </w:rPr>
        <w:t>Ассоциации</w:t>
      </w:r>
      <w:r w:rsidR="00B30CED" w:rsidRPr="00F65AAB">
        <w:rPr>
          <w:sz w:val="28"/>
          <w:szCs w:val="28"/>
        </w:rPr>
        <w:t xml:space="preserve"> по рассмотрению пакета документов на продление аккредитации при </w:t>
      </w:r>
      <w:r w:rsidR="00866B68">
        <w:rPr>
          <w:sz w:val="28"/>
          <w:szCs w:val="28"/>
        </w:rPr>
        <w:t>Ассоциации</w:t>
      </w:r>
      <w:r w:rsidR="00866B68" w:rsidRPr="00F65AAB">
        <w:rPr>
          <w:sz w:val="28"/>
          <w:szCs w:val="28"/>
        </w:rPr>
        <w:t xml:space="preserve"> </w:t>
      </w:r>
      <w:r w:rsidR="00A05461" w:rsidRPr="00F65AAB">
        <w:rPr>
          <w:sz w:val="28"/>
          <w:szCs w:val="28"/>
        </w:rPr>
        <w:t>«Первая СРО АУ»</w:t>
      </w:r>
      <w:r w:rsidR="00B30CED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</w:t>
      </w:r>
      <w:r w:rsidR="00F379E4">
        <w:rPr>
          <w:sz w:val="28"/>
          <w:szCs w:val="28"/>
        </w:rPr>
        <w:t xml:space="preserve"> в размере 25</w:t>
      </w:r>
      <w:r w:rsidRPr="00F65AAB">
        <w:rPr>
          <w:sz w:val="28"/>
          <w:szCs w:val="28"/>
        </w:rPr>
        <w:t> 000 рублей</w:t>
      </w:r>
      <w:r w:rsidR="002E2C02" w:rsidRPr="00F65AAB">
        <w:rPr>
          <w:sz w:val="28"/>
          <w:szCs w:val="28"/>
        </w:rPr>
        <w:t>,</w:t>
      </w:r>
      <w:r w:rsidRPr="00F65AAB">
        <w:rPr>
          <w:sz w:val="28"/>
          <w:szCs w:val="28"/>
        </w:rPr>
        <w:t xml:space="preserve"> </w:t>
      </w:r>
      <w:r w:rsidRPr="00F65AAB">
        <w:rPr>
          <w:i/>
          <w:iCs/>
          <w:sz w:val="28"/>
          <w:szCs w:val="28"/>
        </w:rPr>
        <w:t>   </w:t>
      </w:r>
    </w:p>
    <w:p w:rsidR="006C225F" w:rsidRPr="00F65AAB" w:rsidRDefault="00B30CED" w:rsidP="00F65AAB">
      <w:pPr>
        <w:pStyle w:val="a7"/>
        <w:numPr>
          <w:ilvl w:val="0"/>
          <w:numId w:val="3"/>
        </w:numPr>
        <w:tabs>
          <w:tab w:val="left" w:pos="851"/>
        </w:tabs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добровольные взносы в соответствии с Уставом и другими нормативными документами</w:t>
      </w:r>
      <w:r w:rsidR="004E69C5" w:rsidRPr="00F65AAB">
        <w:rPr>
          <w:sz w:val="28"/>
          <w:szCs w:val="28"/>
        </w:rPr>
        <w:t xml:space="preserve">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>.</w:t>
      </w:r>
    </w:p>
    <w:p w:rsidR="006C225F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5.2. </w:t>
      </w:r>
      <w:r w:rsidR="001211E2" w:rsidRPr="00F65AAB">
        <w:rPr>
          <w:sz w:val="28"/>
          <w:szCs w:val="28"/>
        </w:rPr>
        <w:t xml:space="preserve">Взнос, компенсирующий затраты </w:t>
      </w:r>
      <w:r w:rsidR="00866B68">
        <w:rPr>
          <w:sz w:val="28"/>
          <w:szCs w:val="28"/>
        </w:rPr>
        <w:t>Ассоциации</w:t>
      </w:r>
      <w:r w:rsidR="001211E2" w:rsidRPr="00F65AAB">
        <w:rPr>
          <w:sz w:val="28"/>
          <w:szCs w:val="28"/>
        </w:rPr>
        <w:t xml:space="preserve"> по рассмотрению пакета документов на аккредитацию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1211E2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 </w:t>
      </w:r>
      <w:r w:rsidRPr="00F65AAB">
        <w:rPr>
          <w:sz w:val="28"/>
          <w:szCs w:val="28"/>
        </w:rPr>
        <w:t xml:space="preserve">и </w:t>
      </w:r>
      <w:r w:rsidR="001211E2" w:rsidRPr="00F65AAB">
        <w:rPr>
          <w:sz w:val="28"/>
          <w:szCs w:val="28"/>
        </w:rPr>
        <w:softHyphen/>
        <w:t xml:space="preserve">взнос, компенсирующий затраты </w:t>
      </w:r>
      <w:r w:rsidR="00866B68">
        <w:rPr>
          <w:sz w:val="28"/>
          <w:szCs w:val="28"/>
        </w:rPr>
        <w:t>Ассоциации</w:t>
      </w:r>
      <w:r w:rsidR="001211E2" w:rsidRPr="00F65AAB">
        <w:rPr>
          <w:sz w:val="28"/>
          <w:szCs w:val="28"/>
        </w:rPr>
        <w:t xml:space="preserve"> по рассмотрению пакета документов на продление аккредитации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1211E2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</w:t>
      </w:r>
      <w:r w:rsidRPr="00F65AAB">
        <w:rPr>
          <w:sz w:val="28"/>
          <w:szCs w:val="28"/>
        </w:rPr>
        <w:t xml:space="preserve"> оплачивается </w:t>
      </w:r>
      <w:r w:rsidRPr="00F65AAB">
        <w:rPr>
          <w:sz w:val="28"/>
          <w:szCs w:val="28"/>
        </w:rPr>
        <w:lastRenderedPageBreak/>
        <w:t xml:space="preserve">Претендентом (аккредитованной Организацией (специалистом)) до даты проведения заседания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, на рассмотрение которого вынесен вопрос об аккредитации Претендента или продлении срока аккредитации Организации (специалиста) при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 xml:space="preserve">. Документ, подтверждающий оплату взноса, представляется в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вместе с иными документами, определенными п.3.</w:t>
      </w:r>
      <w:r w:rsidR="007D6FB8">
        <w:rPr>
          <w:sz w:val="28"/>
          <w:szCs w:val="28"/>
        </w:rPr>
        <w:t>1</w:t>
      </w:r>
      <w:r w:rsidRPr="00F65AAB">
        <w:rPr>
          <w:sz w:val="28"/>
          <w:szCs w:val="28"/>
        </w:rPr>
        <w:t xml:space="preserve"> и п.6.2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, и в порядке, установленном п.3.</w:t>
      </w:r>
      <w:r w:rsidR="007D6FB8">
        <w:rPr>
          <w:sz w:val="28"/>
          <w:szCs w:val="28"/>
        </w:rPr>
        <w:t>2</w:t>
      </w:r>
      <w:r w:rsidRPr="00F65AAB">
        <w:rPr>
          <w:sz w:val="28"/>
          <w:szCs w:val="28"/>
        </w:rPr>
        <w:t xml:space="preserve">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.</w:t>
      </w:r>
    </w:p>
    <w:p w:rsidR="009851A9" w:rsidRPr="00F65AAB" w:rsidRDefault="009851A9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F65AAB" w:rsidRDefault="006C225F" w:rsidP="007D6FB8">
      <w:pPr>
        <w:spacing w:before="120"/>
        <w:ind w:left="-540" w:right="140"/>
        <w:jc w:val="both"/>
        <w:rPr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6. Продление аккредитации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6.1. По завершении срока аккредитации по заявлению Организации (специалиста) ее аккредитация может быть продлена, но не более чем на 1 год. Заявление о продлении срока аккредитации должно быть подано не менее чем за 30 дней до окончания срока аккредитации Организации (специалиста).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6.2. Для продления срока аккредитации в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представляются следующие документы:</w:t>
      </w:r>
    </w:p>
    <w:p w:rsidR="006C225F" w:rsidRPr="00F65AAB" w:rsidRDefault="006C225F" w:rsidP="00F65AAB">
      <w:pPr>
        <w:pStyle w:val="a7"/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а) заявление о продлении срока аккредитации Организации (специалиста) (по форме заявления на аккредитацию),</w:t>
      </w:r>
    </w:p>
    <w:p w:rsidR="006C225F" w:rsidRPr="00F65AAB" w:rsidRDefault="006C225F" w:rsidP="00F65AAB">
      <w:pPr>
        <w:pStyle w:val="a7"/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б) анкету заявителя (по форме анкеты на аккредитацию),</w:t>
      </w:r>
    </w:p>
    <w:p w:rsidR="006C225F" w:rsidRPr="00F65AAB" w:rsidRDefault="006C225F" w:rsidP="00F65AAB">
      <w:pPr>
        <w:pStyle w:val="a7"/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в) справка о работах, </w:t>
      </w:r>
      <w:r w:rsidR="009B2FAE" w:rsidRPr="00F65AAB">
        <w:rPr>
          <w:sz w:val="28"/>
          <w:szCs w:val="28"/>
        </w:rPr>
        <w:t xml:space="preserve">выполненных и выполняемых </w:t>
      </w:r>
      <w:r w:rsidRPr="00F65AAB">
        <w:rPr>
          <w:sz w:val="28"/>
          <w:szCs w:val="28"/>
        </w:rPr>
        <w:t xml:space="preserve">по договорам, заключенным с арбитражными управляющими – членами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, за последний год в соответствии </w:t>
      </w:r>
      <w:r w:rsidR="009B2FAE" w:rsidRPr="00F65AAB">
        <w:rPr>
          <w:sz w:val="28"/>
          <w:szCs w:val="28"/>
        </w:rPr>
        <w:t xml:space="preserve">Приложением №4 </w:t>
      </w:r>
      <w:r w:rsidRPr="00F65AAB">
        <w:rPr>
          <w:sz w:val="28"/>
          <w:szCs w:val="28"/>
        </w:rPr>
        <w:t xml:space="preserve">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,</w:t>
      </w:r>
    </w:p>
    <w:p w:rsidR="006C225F" w:rsidRPr="00F65AAB" w:rsidRDefault="006C225F" w:rsidP="00F65AAB">
      <w:pPr>
        <w:pStyle w:val="a7"/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г) бухгалтерская отчетность за последний год и квартал</w:t>
      </w:r>
      <w:r w:rsidR="002E2C02" w:rsidRPr="00F65AAB">
        <w:rPr>
          <w:sz w:val="28"/>
          <w:szCs w:val="28"/>
        </w:rPr>
        <w:t xml:space="preserve"> (при наличии поквартальной отчетности)</w:t>
      </w:r>
      <w:r w:rsidRPr="00F65AAB">
        <w:rPr>
          <w:sz w:val="28"/>
          <w:szCs w:val="28"/>
        </w:rPr>
        <w:t>, предшествующий дате подачи заявления, или выписку из «Книги доходов и расх</w:t>
      </w:r>
      <w:r w:rsidR="002E2C02" w:rsidRPr="00F65AAB">
        <w:rPr>
          <w:sz w:val="28"/>
          <w:szCs w:val="28"/>
        </w:rPr>
        <w:t>одов» за последний отчетный год с отметкой государственного налогового органа</w:t>
      </w:r>
    </w:p>
    <w:p w:rsidR="006C225F" w:rsidRPr="00F65AAB" w:rsidRDefault="002E2C02" w:rsidP="00F65AAB">
      <w:pPr>
        <w:pStyle w:val="a7"/>
        <w:ind w:left="-567" w:right="140" w:firstLine="1276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д</w:t>
      </w:r>
      <w:r w:rsidR="006C225F" w:rsidRPr="00F65AAB">
        <w:rPr>
          <w:sz w:val="28"/>
          <w:szCs w:val="28"/>
        </w:rPr>
        <w:t xml:space="preserve">) документ, подтверждающий оплату </w:t>
      </w:r>
      <w:r w:rsidR="001211E2" w:rsidRPr="00F65AAB">
        <w:rPr>
          <w:sz w:val="28"/>
          <w:szCs w:val="28"/>
        </w:rPr>
        <w:t xml:space="preserve">взноса, компенсирующего затраты </w:t>
      </w:r>
      <w:r w:rsidR="00866B68">
        <w:rPr>
          <w:sz w:val="28"/>
          <w:szCs w:val="28"/>
        </w:rPr>
        <w:t>Ассоциации</w:t>
      </w:r>
      <w:r w:rsidR="00866B68" w:rsidRPr="00F65AAB">
        <w:rPr>
          <w:sz w:val="28"/>
          <w:szCs w:val="28"/>
        </w:rPr>
        <w:t xml:space="preserve"> </w:t>
      </w:r>
      <w:r w:rsidR="001211E2" w:rsidRPr="00F65AAB">
        <w:rPr>
          <w:sz w:val="28"/>
          <w:szCs w:val="28"/>
        </w:rPr>
        <w:t xml:space="preserve">по рассмотрению пакета документов на продление аккредитации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1211E2" w:rsidRPr="00F65AAB">
        <w:rPr>
          <w:sz w:val="28"/>
          <w:szCs w:val="28"/>
        </w:rPr>
        <w:t xml:space="preserve"> (в том числе экспертиза документов, подготовка свидетельства и иные затраты)</w:t>
      </w:r>
      <w:r w:rsidR="006C225F"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6.3. Вопрос о продлении срока аккредитации выносится на рассмотрение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Решение о продлении срока аккредитации считается принятым</w:t>
      </w:r>
      <w:r w:rsidR="001211E2" w:rsidRPr="00F65AAB">
        <w:rPr>
          <w:sz w:val="28"/>
          <w:szCs w:val="28"/>
        </w:rPr>
        <w:t>,</w:t>
      </w:r>
      <w:r w:rsidRPr="00F65AAB">
        <w:rPr>
          <w:sz w:val="28"/>
          <w:szCs w:val="28"/>
        </w:rPr>
        <w:t xml:space="preserve"> в случае если за него проголосовало более половины членов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присутствующих на заседании.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При принятии Советом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решения о продлении срока аккредитации Организации (специалиста) при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 xml:space="preserve"> в Реестр организаций (специалистов), аккредитованных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, и Свидетельство об аккредитации вносятся соответствующие записи. </w:t>
      </w:r>
    </w:p>
    <w:p w:rsidR="006C225F" w:rsidRPr="00F65AAB" w:rsidRDefault="006C225F" w:rsidP="00704C36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6.4. При изменении направлений деятельности или организационно-правовой формы Организацией (специалистом) представляется полный пакет документов в соответствии с п.3.2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6.5. В продлении срока аккредитации может быть отказано в случае наличия у Организации (специалиста) задолженности по оплате взносов.</w:t>
      </w:r>
    </w:p>
    <w:p w:rsidR="00F65AAB" w:rsidRDefault="006C225F" w:rsidP="007D6FB8">
      <w:pPr>
        <w:spacing w:before="120"/>
        <w:ind w:left="-540" w:right="140"/>
        <w:jc w:val="both"/>
        <w:rPr>
          <w:sz w:val="28"/>
          <w:szCs w:val="28"/>
        </w:rPr>
      </w:pPr>
      <w:r w:rsidRPr="00C4315F">
        <w:rPr>
          <w:color w:val="000000"/>
          <w:sz w:val="28"/>
          <w:szCs w:val="28"/>
        </w:rPr>
        <w:lastRenderedPageBreak/>
        <w:t> </w:t>
      </w:r>
    </w:p>
    <w:p w:rsidR="00A534C4" w:rsidRDefault="00A534C4" w:rsidP="00E06C0B">
      <w:pPr>
        <w:pStyle w:val="a7"/>
        <w:ind w:left="-567" w:right="140" w:firstLine="567"/>
        <w:rPr>
          <w:b/>
          <w:sz w:val="28"/>
          <w:szCs w:val="28"/>
        </w:rPr>
      </w:pPr>
    </w:p>
    <w:p w:rsidR="00A534C4" w:rsidRDefault="00A534C4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7. Приостановление аккредитации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7.1. Решение о приостановлении аккредитации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может быть принято Советом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 xml:space="preserve"> по результатам проверки, проведенной в соответствии с настоящим</w:t>
      </w:r>
      <w:r w:rsidR="00704C36">
        <w:rPr>
          <w:sz w:val="28"/>
          <w:szCs w:val="28"/>
        </w:rPr>
        <w:t xml:space="preserve"> </w:t>
      </w:r>
      <w:r w:rsidR="00D82D7C">
        <w:rPr>
          <w:sz w:val="28"/>
          <w:szCs w:val="28"/>
        </w:rPr>
        <w:t>Положением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Решение о приостановлении аккредитации считается принятым в случае</w:t>
      </w:r>
      <w:r w:rsidR="002E2C02" w:rsidRPr="00F65AAB">
        <w:rPr>
          <w:sz w:val="28"/>
          <w:szCs w:val="28"/>
        </w:rPr>
        <w:t>,</w:t>
      </w:r>
      <w:r w:rsidRPr="00F65AAB">
        <w:rPr>
          <w:sz w:val="28"/>
          <w:szCs w:val="28"/>
        </w:rPr>
        <w:t xml:space="preserve"> если за него проголосовало более половины членов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присутствующих на заседании..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7.2. Приостановление аккредитации допускается на срок, необходимый для устранения аккредитованной Организацией (специалистом) выявленных в ее деятельности нарушений, но не более чем на 3 месяца.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7.3. Информация об устранении нарушений, послуживших основанием для приостановления аккредитации, представляется на рассмотрение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который может принять решение о возобновлении аккредитации.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Решение о возобновлении аккредитации считается принятым в случае, если за него проголосовало более половины членов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присутствующих на заседании..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7.4. В случае не</w:t>
      </w:r>
      <w:r w:rsidR="007D6FB8">
        <w:rPr>
          <w:sz w:val="28"/>
          <w:szCs w:val="28"/>
        </w:rPr>
        <w:t xml:space="preserve"> </w:t>
      </w:r>
      <w:r w:rsidRPr="00F65AAB">
        <w:rPr>
          <w:sz w:val="28"/>
          <w:szCs w:val="28"/>
        </w:rPr>
        <w:t xml:space="preserve">устранения аккредитованной Организацией (специалистом) нарушений, послуживших основанием для приостановления аккредитации, аккредитация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может быть прекращена решением Совета </w:t>
      </w:r>
      <w:r w:rsidR="00866B68">
        <w:rPr>
          <w:sz w:val="28"/>
          <w:szCs w:val="28"/>
        </w:rPr>
        <w:t>Ассоциации,</w:t>
      </w:r>
      <w:r w:rsidRPr="00F65AAB">
        <w:rPr>
          <w:sz w:val="28"/>
          <w:szCs w:val="28"/>
        </w:rPr>
        <w:t xml:space="preserve"> принятым в соответствии с настоящим </w:t>
      </w:r>
      <w:r w:rsidR="00D82D7C">
        <w:rPr>
          <w:sz w:val="28"/>
          <w:szCs w:val="28"/>
        </w:rPr>
        <w:t>Положением</w:t>
      </w:r>
      <w:r w:rsidRPr="00F65AAB">
        <w:rPr>
          <w:sz w:val="28"/>
          <w:szCs w:val="28"/>
        </w:rPr>
        <w:t>.</w:t>
      </w:r>
    </w:p>
    <w:p w:rsidR="00F65AAB" w:rsidRDefault="006C225F" w:rsidP="007D6FB8">
      <w:pPr>
        <w:spacing w:before="120"/>
        <w:ind w:left="-540" w:right="140"/>
        <w:jc w:val="both"/>
        <w:rPr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8. Прекращение аккредитации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8.1. Аккредитация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может быть прекращена в следующих случаях: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а) по истечении срока аккредитации,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б) при подаче Организацией (специалистом) заявления о досрочном прекращении аккредитации,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в) нарушения Организацией (специалистом) норм действующего законодательства РФ,</w:t>
      </w:r>
      <w:r w:rsidRPr="00F65AAB">
        <w:rPr>
          <w:i/>
          <w:iCs/>
          <w:sz w:val="28"/>
          <w:szCs w:val="28"/>
        </w:rPr>
        <w:t xml:space="preserve"> 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г) несоблюдения со стороны Организации (специалиста) условий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 xml:space="preserve">, 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д) нарушения Организацией (специалистом) обязательств по договорам, заключенным с арбитражными управляющими - членами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и должниками, в отношении которых ими проводятся процедуры банкротства, по сопровождению процедур банкротства по аккредитованному виду деятельности,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е) выявления фактов предоставления </w:t>
      </w:r>
      <w:r w:rsidR="00866B68">
        <w:rPr>
          <w:sz w:val="28"/>
          <w:szCs w:val="28"/>
        </w:rPr>
        <w:t>Ассоциацией</w:t>
      </w:r>
      <w:r w:rsidR="00A05461" w:rsidRPr="00F65AAB">
        <w:rPr>
          <w:sz w:val="28"/>
          <w:szCs w:val="28"/>
        </w:rPr>
        <w:t xml:space="preserve"> «Первая СРО АУ»</w:t>
      </w:r>
      <w:r w:rsidR="002E2C02" w:rsidRPr="00F65AAB">
        <w:rPr>
          <w:sz w:val="28"/>
          <w:szCs w:val="28"/>
        </w:rPr>
        <w:t>,</w:t>
      </w:r>
      <w:r w:rsidRPr="00F65AAB">
        <w:rPr>
          <w:i/>
          <w:iCs/>
          <w:sz w:val="28"/>
          <w:szCs w:val="28"/>
        </w:rPr>
        <w:t xml:space="preserve"> </w:t>
      </w:r>
      <w:r w:rsidRPr="00F65AAB">
        <w:rPr>
          <w:sz w:val="28"/>
          <w:szCs w:val="28"/>
        </w:rPr>
        <w:t xml:space="preserve">арбитражным управляющим – членам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, а также </w:t>
      </w:r>
      <w:r w:rsidRPr="00F65AAB">
        <w:rPr>
          <w:sz w:val="28"/>
          <w:szCs w:val="28"/>
        </w:rPr>
        <w:lastRenderedPageBreak/>
        <w:t>лицам, участвующим в деле о банкротстве, и лицам, участвующим в арбитражном процессе по делу о банкротстве, недостоверной или ложной информации;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ж) разглашения Организацией (специалистом) конфиденциальной информации, ставшей известной в связи с осуществляемой деятельностью,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з) неоднократного предоставления некачественных услуг,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и) не</w:t>
      </w:r>
      <w:r w:rsidR="007D6FB8">
        <w:rPr>
          <w:sz w:val="28"/>
          <w:szCs w:val="28"/>
        </w:rPr>
        <w:t xml:space="preserve"> </w:t>
      </w:r>
      <w:r w:rsidRPr="00F65AAB">
        <w:rPr>
          <w:sz w:val="28"/>
          <w:szCs w:val="28"/>
        </w:rPr>
        <w:t xml:space="preserve">устранения нарушений, послуживших основанием для приостановления аккредитации, 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к) приостановления или аннулирования лицензии на право осуществления соответствующей деятельности,</w:t>
      </w:r>
    </w:p>
    <w:p w:rsidR="006C225F" w:rsidRPr="00F65AAB" w:rsidRDefault="006C225F" w:rsidP="00F65AAB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л) приостановления или прекращения членства в саморегулируемой организации – для Организаций (специалистов), для которых членство в саморегулируемой организации в соответствии с действующим законодательством является обязательным условием осуществления определенного вида деятельности. 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8.2. Решение о прекращении аккредитации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принимается Советом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 xml:space="preserve">. 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Решение о прекращении аккредитации считается принятым в случае, если за него проголосовало более половины членов Совета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, присутствующих на заседании.</w:t>
      </w:r>
    </w:p>
    <w:p w:rsidR="004B2023" w:rsidRPr="00F65AAB" w:rsidRDefault="002E2C02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8.3</w:t>
      </w:r>
      <w:r w:rsidR="006C225F" w:rsidRPr="00F65AAB">
        <w:rPr>
          <w:sz w:val="28"/>
          <w:szCs w:val="28"/>
        </w:rPr>
        <w:t xml:space="preserve">. В случае досрочного прекращения аккредитации Организация (специалист) обязана представить в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с</w:t>
      </w:r>
      <w:r w:rsidR="004B2023" w:rsidRPr="00F65AAB">
        <w:rPr>
          <w:sz w:val="28"/>
          <w:szCs w:val="28"/>
        </w:rPr>
        <w:t>писок выполненных работ.</w:t>
      </w:r>
      <w:r w:rsidR="006C225F" w:rsidRPr="00F65AAB">
        <w:rPr>
          <w:sz w:val="28"/>
          <w:szCs w:val="28"/>
        </w:rPr>
        <w:t xml:space="preserve"> </w:t>
      </w:r>
    </w:p>
    <w:p w:rsidR="006C225F" w:rsidRPr="00F65AAB" w:rsidRDefault="002E2C02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8.4</w:t>
      </w:r>
      <w:r w:rsidR="006C225F" w:rsidRPr="00F65AAB">
        <w:rPr>
          <w:sz w:val="28"/>
          <w:szCs w:val="28"/>
        </w:rPr>
        <w:t xml:space="preserve">. При прекращении аккредитации Организация (специалист) исключается из Реестра организаций (специалистов), аккредитованных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26106A">
        <w:rPr>
          <w:sz w:val="28"/>
          <w:szCs w:val="28"/>
        </w:rPr>
        <w:t>.</w:t>
      </w:r>
      <w:r w:rsidR="006C225F" w:rsidRPr="00F65AAB">
        <w:rPr>
          <w:sz w:val="28"/>
          <w:szCs w:val="28"/>
        </w:rPr>
        <w:t xml:space="preserve"> </w:t>
      </w:r>
    </w:p>
    <w:p w:rsidR="006C225F" w:rsidRPr="00F65AAB" w:rsidRDefault="002E2C02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8.5</w:t>
      </w:r>
      <w:r w:rsidR="006C225F" w:rsidRPr="00F65AAB">
        <w:rPr>
          <w:sz w:val="28"/>
          <w:szCs w:val="28"/>
        </w:rPr>
        <w:t xml:space="preserve">. О прекращении аккредитации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 и исключении из Реестра организаций (специалистов), аккредитованных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="006C225F" w:rsidRPr="00F65AAB">
        <w:rPr>
          <w:sz w:val="28"/>
          <w:szCs w:val="28"/>
        </w:rPr>
        <w:t xml:space="preserve">, </w:t>
      </w:r>
      <w:r w:rsidR="00866B68">
        <w:rPr>
          <w:sz w:val="28"/>
          <w:szCs w:val="28"/>
        </w:rPr>
        <w:t>Ассоциация</w:t>
      </w:r>
      <w:r w:rsidR="00866B68" w:rsidRPr="00F65AAB">
        <w:rPr>
          <w:sz w:val="28"/>
          <w:szCs w:val="28"/>
        </w:rPr>
        <w:t xml:space="preserve"> </w:t>
      </w:r>
      <w:r w:rsidR="006C225F" w:rsidRPr="00F65AAB">
        <w:rPr>
          <w:sz w:val="28"/>
          <w:szCs w:val="28"/>
        </w:rPr>
        <w:t xml:space="preserve"> извещает Организацию (специалиста) в течение 5-ти дней с даты принятия указанного решения. </w:t>
      </w:r>
    </w:p>
    <w:p w:rsidR="006C225F" w:rsidRDefault="006C225F" w:rsidP="00F65AAB">
      <w:pPr>
        <w:spacing w:before="120"/>
        <w:ind w:left="-540" w:right="140"/>
        <w:jc w:val="both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B26247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9. Контроль за деятельностью</w:t>
      </w:r>
    </w:p>
    <w:p w:rsidR="006C225F" w:rsidRPr="00F65AAB" w:rsidRDefault="006C225F" w:rsidP="00F65AAB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F65AAB">
        <w:rPr>
          <w:b/>
          <w:sz w:val="28"/>
          <w:szCs w:val="28"/>
        </w:rPr>
        <w:t>аккредитованных Организаций (специалистов)</w:t>
      </w:r>
    </w:p>
    <w:p w:rsidR="00F65AAB" w:rsidRDefault="00F65AAB" w:rsidP="00F65AAB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9.1. Контроль за деятельностью аккредитованных организаций (специалистов) осуществляется в форме проверок, проводимых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с целью определения соответствия деятельности аккредитованной Организации (специалиста) установленным требованиям.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9.2. Основаниями для проведения проверок деятельности аккредитованных организаций (специалистов) являются:</w:t>
      </w:r>
    </w:p>
    <w:p w:rsidR="006C225F" w:rsidRPr="00F65AAB" w:rsidRDefault="006C225F" w:rsidP="00B26247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а) жалоба (обращение) на нарушение аккредитованной Организацией (специалистом):</w:t>
      </w:r>
    </w:p>
    <w:p w:rsidR="006C225F" w:rsidRPr="00F65AAB" w:rsidRDefault="006C225F" w:rsidP="00B26247">
      <w:pPr>
        <w:pStyle w:val="a7"/>
        <w:numPr>
          <w:ilvl w:val="0"/>
          <w:numId w:val="4"/>
        </w:numPr>
        <w:tabs>
          <w:tab w:val="left" w:pos="1134"/>
        </w:tabs>
        <w:ind w:left="-567" w:right="140" w:firstLine="1560"/>
        <w:jc w:val="both"/>
        <w:rPr>
          <w:sz w:val="28"/>
          <w:szCs w:val="28"/>
        </w:rPr>
      </w:pPr>
      <w:r w:rsidRPr="00F65AAB">
        <w:rPr>
          <w:sz w:val="28"/>
          <w:szCs w:val="28"/>
        </w:rPr>
        <w:t>требований нормативно-правовых актов РФ, регулирующих соответствующий вид аккредитованного направления деятельности,</w:t>
      </w:r>
    </w:p>
    <w:p w:rsidR="006C225F" w:rsidRPr="00F65AAB" w:rsidRDefault="006C225F" w:rsidP="00B26247">
      <w:pPr>
        <w:pStyle w:val="a7"/>
        <w:numPr>
          <w:ilvl w:val="0"/>
          <w:numId w:val="4"/>
        </w:numPr>
        <w:tabs>
          <w:tab w:val="left" w:pos="1134"/>
        </w:tabs>
        <w:ind w:left="-567" w:right="140" w:firstLine="1560"/>
        <w:jc w:val="both"/>
        <w:rPr>
          <w:sz w:val="28"/>
          <w:szCs w:val="28"/>
        </w:rPr>
      </w:pPr>
      <w:r w:rsidRPr="00F65AAB">
        <w:rPr>
          <w:sz w:val="28"/>
          <w:szCs w:val="28"/>
        </w:rPr>
        <w:softHyphen/>
      </w:r>
      <w:r w:rsidR="00B26247">
        <w:rPr>
          <w:sz w:val="28"/>
          <w:szCs w:val="28"/>
        </w:rPr>
        <w:t>т</w:t>
      </w:r>
      <w:r w:rsidRPr="00F65AAB">
        <w:rPr>
          <w:sz w:val="28"/>
          <w:szCs w:val="28"/>
        </w:rPr>
        <w:t xml:space="preserve">ребований нормативно-правовых актов РФ в сфере несостоятельности (банкротства), </w:t>
      </w:r>
    </w:p>
    <w:p w:rsidR="006C225F" w:rsidRPr="00F65AAB" w:rsidRDefault="006C225F" w:rsidP="00B26247">
      <w:pPr>
        <w:pStyle w:val="a7"/>
        <w:numPr>
          <w:ilvl w:val="0"/>
          <w:numId w:val="4"/>
        </w:numPr>
        <w:tabs>
          <w:tab w:val="left" w:pos="1134"/>
        </w:tabs>
        <w:ind w:left="-567" w:right="140" w:firstLine="1560"/>
        <w:jc w:val="both"/>
        <w:rPr>
          <w:sz w:val="28"/>
          <w:szCs w:val="28"/>
        </w:rPr>
      </w:pPr>
      <w:r w:rsidRPr="00F65AAB">
        <w:rPr>
          <w:sz w:val="28"/>
          <w:szCs w:val="28"/>
        </w:rPr>
        <w:softHyphen/>
        <w:t>требований настоящего</w:t>
      </w:r>
      <w:r w:rsidR="00704C36">
        <w:rPr>
          <w:sz w:val="28"/>
          <w:szCs w:val="28"/>
        </w:rPr>
        <w:t xml:space="preserve">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>,</w:t>
      </w:r>
    </w:p>
    <w:p w:rsidR="006C225F" w:rsidRPr="00F65AAB" w:rsidRDefault="006C225F" w:rsidP="00B26247">
      <w:pPr>
        <w:pStyle w:val="a7"/>
        <w:numPr>
          <w:ilvl w:val="0"/>
          <w:numId w:val="4"/>
        </w:numPr>
        <w:tabs>
          <w:tab w:val="left" w:pos="1134"/>
        </w:tabs>
        <w:ind w:left="-567" w:right="140" w:firstLine="1560"/>
        <w:jc w:val="both"/>
        <w:rPr>
          <w:sz w:val="28"/>
          <w:szCs w:val="28"/>
        </w:rPr>
      </w:pPr>
      <w:r w:rsidRPr="00F65AAB">
        <w:rPr>
          <w:sz w:val="28"/>
          <w:szCs w:val="28"/>
        </w:rPr>
        <w:lastRenderedPageBreak/>
        <w:softHyphen/>
        <w:t xml:space="preserve">условий договора, заключенного с арбитражным управляющим - членом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и должником, в отношении которого им проводится процедура банкротства;</w:t>
      </w:r>
    </w:p>
    <w:p w:rsidR="006C225F" w:rsidRPr="00F65AAB" w:rsidRDefault="006C225F" w:rsidP="00B26247">
      <w:pPr>
        <w:pStyle w:val="a7"/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б) принятие Президентом или Советом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решения о проведении проверки.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9.3. При наличии основания для проведения проверки деятельности аккредитованной Организации (специалиста) или при принятии соответствующего решения Президентом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издается распоряжение, которым создается комиссия по проведению проверки, а также определяются предмет проверки, сроки ее проведения и перечень документов, которые должны быть представлены проверяемой Организацией (специалистом).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 9.4. Жалоба (обращение) на нарушение аккредитованной Организацией (специалистом) установленных требований должна быть рассмотрена в течение 30-ти дней с даты ее поступления в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Проверка деятельности аккредитованной Организации (специалиста), решение о проведении которой принято на основании подп. «б» п.9.2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 xml:space="preserve">, должна быть проведена в срок, не превышающий 30-ти дней с даты издания Президентом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соответствующего распоряжения.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9.5. При проведении проверки Организация (специалист) обязана представить в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объяснения и документы, необходимые для проведения проверки, указанные в соответствующем распоряжении Президента</w:t>
      </w:r>
      <w:r w:rsidRPr="00F65AAB">
        <w:rPr>
          <w:i/>
          <w:iCs/>
          <w:sz w:val="28"/>
          <w:szCs w:val="28"/>
        </w:rPr>
        <w:t xml:space="preserve">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9.6. О результатах проведенной проверки аккредитованная Организация (специалист) и Заявитель жалобы (обращения) извещаются </w:t>
      </w:r>
      <w:r w:rsidR="00866B68">
        <w:rPr>
          <w:sz w:val="28"/>
          <w:szCs w:val="28"/>
        </w:rPr>
        <w:t>Ассоциацией</w:t>
      </w:r>
      <w:r w:rsidRPr="00F65AAB">
        <w:rPr>
          <w:sz w:val="28"/>
          <w:szCs w:val="28"/>
        </w:rPr>
        <w:t xml:space="preserve"> не позднее 3-х дней с даты ее окончания.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Организация (специалист), а также Заявитель жалобы (обращения), не согласные с результатами проведенной проверки, вправе в течение 10-ти дней с даты их получения, представить в </w:t>
      </w:r>
      <w:r w:rsidR="00866B68">
        <w:rPr>
          <w:sz w:val="28"/>
          <w:szCs w:val="28"/>
        </w:rPr>
        <w:t>Ассоциацию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мотивированные возражения.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9.7. Если проведенной проверкой в деятельности Организации (специалиста) были выявлены нарушения требований нормативно-правовых актов РФ, настоящего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 xml:space="preserve">, договора, заключенного с арбитражным управляющим – членом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и должником, в отношении которого им проводится процедура банкротства, ее результаты и возражения, представленные в соответствии с п.9.6 настоящего</w:t>
      </w:r>
      <w:r w:rsidR="00704C36">
        <w:rPr>
          <w:sz w:val="28"/>
          <w:szCs w:val="28"/>
        </w:rPr>
        <w:t xml:space="preserve"> </w:t>
      </w:r>
      <w:r w:rsidR="00D82D7C">
        <w:rPr>
          <w:sz w:val="28"/>
          <w:szCs w:val="28"/>
        </w:rPr>
        <w:t>Положения</w:t>
      </w:r>
      <w:r w:rsidRPr="00F65AAB">
        <w:rPr>
          <w:sz w:val="28"/>
          <w:szCs w:val="28"/>
        </w:rPr>
        <w:t xml:space="preserve">, выносятся на рассмотрение Совета </w:t>
      </w:r>
      <w:r w:rsidR="00866B68">
        <w:rPr>
          <w:sz w:val="28"/>
          <w:szCs w:val="28"/>
        </w:rPr>
        <w:t>Ассоциации</w:t>
      </w:r>
      <w:r w:rsidRPr="00F65AAB">
        <w:rPr>
          <w:sz w:val="28"/>
          <w:szCs w:val="28"/>
        </w:rPr>
        <w:t>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9.8. По итогам рассмотрения представленных документов Совет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может принять одно из следующих решений:</w:t>
      </w:r>
    </w:p>
    <w:p w:rsidR="006C225F" w:rsidRPr="00F65AAB" w:rsidRDefault="006C225F" w:rsidP="00B26247">
      <w:pPr>
        <w:pStyle w:val="a7"/>
        <w:numPr>
          <w:ilvl w:val="0"/>
          <w:numId w:val="5"/>
        </w:numPr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softHyphen/>
        <w:t xml:space="preserve">отменить решение комиссии, проводившей проверку, и назначить проведение дополнительной (повторной) проверки (с выдачей соответствующего поручения Президенту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) с представлением ее результатов на одно из следующих заседаний Совета,</w:t>
      </w:r>
    </w:p>
    <w:p w:rsidR="006C225F" w:rsidRPr="00F65AAB" w:rsidRDefault="006C225F" w:rsidP="00B26247">
      <w:pPr>
        <w:pStyle w:val="a7"/>
        <w:numPr>
          <w:ilvl w:val="0"/>
          <w:numId w:val="5"/>
        </w:numPr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softHyphen/>
        <w:t xml:space="preserve">приостановить аккредитацию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на срок, установленный настоящим </w:t>
      </w:r>
      <w:r w:rsidR="00D82D7C">
        <w:rPr>
          <w:sz w:val="28"/>
          <w:szCs w:val="28"/>
        </w:rPr>
        <w:t>Положением</w:t>
      </w:r>
      <w:r w:rsidRPr="00F65AAB">
        <w:rPr>
          <w:sz w:val="28"/>
          <w:szCs w:val="28"/>
        </w:rPr>
        <w:t xml:space="preserve">, и </w:t>
      </w:r>
      <w:r w:rsidRPr="00F65AAB">
        <w:rPr>
          <w:sz w:val="28"/>
          <w:szCs w:val="28"/>
        </w:rPr>
        <w:lastRenderedPageBreak/>
        <w:t>возложить на аккредитованную Организацию (специалиста) обязанность по устранению выявленных нарушений,</w:t>
      </w:r>
    </w:p>
    <w:p w:rsidR="006C225F" w:rsidRPr="00F65AAB" w:rsidRDefault="006C225F" w:rsidP="00B26247">
      <w:pPr>
        <w:pStyle w:val="a7"/>
        <w:numPr>
          <w:ilvl w:val="0"/>
          <w:numId w:val="5"/>
        </w:numPr>
        <w:ind w:left="-567" w:right="140" w:firstLine="1134"/>
        <w:jc w:val="both"/>
        <w:rPr>
          <w:sz w:val="28"/>
          <w:szCs w:val="28"/>
        </w:rPr>
      </w:pPr>
      <w:r w:rsidRPr="00F65AAB">
        <w:rPr>
          <w:sz w:val="28"/>
          <w:szCs w:val="28"/>
        </w:rPr>
        <w:softHyphen/>
        <w:t xml:space="preserve">прекратить аккредитацию Организации (специалиста) при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>.</w:t>
      </w:r>
    </w:p>
    <w:p w:rsidR="006C225F" w:rsidRPr="00F65AAB" w:rsidRDefault="00B26247" w:rsidP="00B26247">
      <w:pPr>
        <w:pStyle w:val="a7"/>
        <w:numPr>
          <w:ilvl w:val="0"/>
          <w:numId w:val="5"/>
        </w:numPr>
        <w:tabs>
          <w:tab w:val="left" w:pos="709"/>
        </w:tabs>
        <w:ind w:left="-567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6C225F" w:rsidRPr="00F65AAB">
        <w:rPr>
          <w:sz w:val="28"/>
          <w:szCs w:val="28"/>
        </w:rPr>
        <w:t>принять решение об отказе в привлечении к ответственности.</w:t>
      </w:r>
    </w:p>
    <w:p w:rsidR="006C225F" w:rsidRPr="00F65AAB" w:rsidRDefault="006C225F" w:rsidP="00F65AAB">
      <w:pPr>
        <w:pStyle w:val="a7"/>
        <w:ind w:left="-567" w:right="140" w:firstLine="567"/>
        <w:jc w:val="both"/>
        <w:rPr>
          <w:sz w:val="28"/>
          <w:szCs w:val="28"/>
        </w:rPr>
      </w:pPr>
      <w:r w:rsidRPr="00F65AAB">
        <w:rPr>
          <w:sz w:val="28"/>
          <w:szCs w:val="28"/>
        </w:rPr>
        <w:t xml:space="preserve">9.9. О результатах проведенной проверки и принятом Советом </w:t>
      </w:r>
      <w:r w:rsidR="00866B68">
        <w:rPr>
          <w:sz w:val="28"/>
          <w:szCs w:val="28"/>
        </w:rPr>
        <w:t>Ассоциации</w:t>
      </w:r>
      <w:r w:rsidR="00A05461" w:rsidRPr="00F65AAB">
        <w:rPr>
          <w:sz w:val="28"/>
          <w:szCs w:val="28"/>
        </w:rPr>
        <w:t xml:space="preserve"> «Первая СРО АУ»</w:t>
      </w:r>
      <w:r w:rsidRPr="00F65AAB">
        <w:rPr>
          <w:sz w:val="28"/>
          <w:szCs w:val="28"/>
        </w:rPr>
        <w:t xml:space="preserve"> решении заявитель жалобы извещается в письменной форме в течение 5-ти дней.</w:t>
      </w:r>
    </w:p>
    <w:p w:rsidR="006C225F" w:rsidRDefault="006C225F" w:rsidP="00F65AAB">
      <w:pPr>
        <w:pStyle w:val="a7"/>
        <w:ind w:left="-567" w:right="140" w:firstLine="567"/>
        <w:jc w:val="both"/>
        <w:rPr>
          <w:i/>
          <w:iCs/>
          <w:sz w:val="28"/>
          <w:szCs w:val="28"/>
        </w:rPr>
      </w:pPr>
      <w:r w:rsidRPr="00F65AAB">
        <w:rPr>
          <w:i/>
          <w:iCs/>
          <w:sz w:val="28"/>
          <w:szCs w:val="28"/>
        </w:rPr>
        <w:t xml:space="preserve">  </w:t>
      </w:r>
    </w:p>
    <w:p w:rsidR="00B26247" w:rsidRDefault="00B26247" w:rsidP="00B26247">
      <w:pPr>
        <w:pStyle w:val="a7"/>
        <w:ind w:left="-567" w:right="140" w:firstLine="567"/>
        <w:jc w:val="both"/>
        <w:rPr>
          <w:sz w:val="28"/>
          <w:szCs w:val="28"/>
        </w:rPr>
      </w:pPr>
    </w:p>
    <w:p w:rsidR="00B26247" w:rsidRDefault="006C225F" w:rsidP="00B26247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B26247">
        <w:rPr>
          <w:b/>
          <w:sz w:val="28"/>
          <w:szCs w:val="28"/>
        </w:rPr>
        <w:t>10. Рассмотрение споров</w:t>
      </w:r>
    </w:p>
    <w:p w:rsidR="006C225F" w:rsidRPr="00B26247" w:rsidRDefault="006C225F" w:rsidP="00B26247">
      <w:pPr>
        <w:pStyle w:val="a7"/>
        <w:ind w:left="-567" w:right="140" w:firstLine="567"/>
        <w:jc w:val="center"/>
        <w:rPr>
          <w:b/>
          <w:sz w:val="28"/>
          <w:szCs w:val="28"/>
        </w:rPr>
      </w:pPr>
      <w:r w:rsidRPr="00B26247">
        <w:rPr>
          <w:b/>
          <w:sz w:val="28"/>
          <w:szCs w:val="28"/>
        </w:rPr>
        <w:t xml:space="preserve">по вопросам аккредитации при </w:t>
      </w:r>
      <w:r w:rsidR="00866B68" w:rsidRPr="00866B68">
        <w:rPr>
          <w:b/>
          <w:sz w:val="28"/>
          <w:szCs w:val="28"/>
        </w:rPr>
        <w:t>Ассоциации</w:t>
      </w:r>
      <w:r w:rsidR="00A05461" w:rsidRPr="00B26247">
        <w:rPr>
          <w:b/>
          <w:sz w:val="28"/>
          <w:szCs w:val="28"/>
        </w:rPr>
        <w:t xml:space="preserve"> «Первая СРО АУ»</w:t>
      </w:r>
    </w:p>
    <w:p w:rsidR="00B26247" w:rsidRDefault="00B26247" w:rsidP="00B26247">
      <w:pPr>
        <w:pStyle w:val="a7"/>
        <w:ind w:left="-567" w:right="140" w:firstLine="567"/>
        <w:jc w:val="both"/>
        <w:rPr>
          <w:sz w:val="28"/>
          <w:szCs w:val="28"/>
        </w:rPr>
      </w:pPr>
    </w:p>
    <w:p w:rsidR="006C225F" w:rsidRPr="00B26247" w:rsidRDefault="006C225F" w:rsidP="00B26247">
      <w:pPr>
        <w:pStyle w:val="a7"/>
        <w:ind w:left="-567" w:right="140" w:firstLine="567"/>
        <w:jc w:val="both"/>
        <w:rPr>
          <w:sz w:val="28"/>
          <w:szCs w:val="28"/>
        </w:rPr>
      </w:pPr>
      <w:r w:rsidRPr="00B26247">
        <w:rPr>
          <w:sz w:val="28"/>
          <w:szCs w:val="28"/>
        </w:rPr>
        <w:t xml:space="preserve">Споры, связанные с аккредитацией организаций (специалистов) при </w:t>
      </w:r>
      <w:r w:rsidR="00866B68">
        <w:rPr>
          <w:sz w:val="28"/>
          <w:szCs w:val="28"/>
        </w:rPr>
        <w:t>Ассоциации</w:t>
      </w:r>
      <w:r w:rsidR="00A05461" w:rsidRPr="00B26247">
        <w:rPr>
          <w:sz w:val="28"/>
          <w:szCs w:val="28"/>
        </w:rPr>
        <w:t xml:space="preserve"> «Первая СРО АУ»</w:t>
      </w:r>
      <w:r w:rsidRPr="00B26247">
        <w:rPr>
          <w:sz w:val="28"/>
          <w:szCs w:val="28"/>
        </w:rPr>
        <w:t>, рассматриваются в соответствии с действующим законодательством РФ.</w:t>
      </w:r>
    </w:p>
    <w:p w:rsidR="006C225F" w:rsidRPr="00B26247" w:rsidRDefault="006C225F" w:rsidP="00B26247">
      <w:pPr>
        <w:pStyle w:val="a7"/>
        <w:ind w:left="-567" w:right="140" w:firstLine="567"/>
        <w:jc w:val="both"/>
        <w:rPr>
          <w:sz w:val="28"/>
          <w:szCs w:val="28"/>
        </w:rPr>
      </w:pPr>
      <w:r w:rsidRPr="00B26247">
        <w:rPr>
          <w:sz w:val="28"/>
          <w:szCs w:val="28"/>
        </w:rPr>
        <w:t> </w:t>
      </w:r>
    </w:p>
    <w:p w:rsidR="006C225F" w:rsidRPr="00B26247" w:rsidRDefault="006C225F" w:rsidP="00B26247">
      <w:pPr>
        <w:pStyle w:val="a7"/>
        <w:ind w:left="-567" w:right="140" w:firstLine="567"/>
        <w:jc w:val="both"/>
        <w:rPr>
          <w:sz w:val="28"/>
          <w:szCs w:val="28"/>
        </w:rPr>
      </w:pPr>
      <w:r w:rsidRPr="00B26247">
        <w:rPr>
          <w:sz w:val="28"/>
          <w:szCs w:val="28"/>
        </w:rPr>
        <w:t> </w:t>
      </w: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1211E2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7D6FB8" w:rsidRDefault="007D6FB8" w:rsidP="00C4315F">
      <w:pPr>
        <w:spacing w:before="120"/>
        <w:ind w:left="-540"/>
        <w:rPr>
          <w:color w:val="000000"/>
          <w:sz w:val="28"/>
          <w:szCs w:val="28"/>
        </w:rPr>
      </w:pPr>
    </w:p>
    <w:p w:rsidR="007D6FB8" w:rsidRDefault="007D6FB8" w:rsidP="00C4315F">
      <w:pPr>
        <w:spacing w:before="120"/>
        <w:ind w:left="-540"/>
        <w:rPr>
          <w:color w:val="000000"/>
          <w:sz w:val="28"/>
          <w:szCs w:val="28"/>
        </w:rPr>
      </w:pPr>
    </w:p>
    <w:p w:rsidR="007D6FB8" w:rsidRDefault="007D6FB8" w:rsidP="00C4315F">
      <w:pPr>
        <w:spacing w:before="120"/>
        <w:ind w:left="-540"/>
        <w:rPr>
          <w:color w:val="000000"/>
          <w:sz w:val="28"/>
          <w:szCs w:val="28"/>
        </w:rPr>
      </w:pPr>
    </w:p>
    <w:p w:rsidR="009851A9" w:rsidRDefault="009851A9" w:rsidP="00C4315F">
      <w:pPr>
        <w:spacing w:before="120"/>
        <w:ind w:left="-540"/>
        <w:rPr>
          <w:color w:val="000000"/>
          <w:sz w:val="28"/>
          <w:szCs w:val="28"/>
        </w:rPr>
      </w:pPr>
    </w:p>
    <w:p w:rsidR="009851A9" w:rsidRDefault="009851A9" w:rsidP="00C4315F">
      <w:pPr>
        <w:spacing w:before="120"/>
        <w:ind w:left="-540"/>
        <w:rPr>
          <w:color w:val="000000"/>
          <w:sz w:val="28"/>
          <w:szCs w:val="28"/>
        </w:rPr>
      </w:pPr>
    </w:p>
    <w:p w:rsidR="00B26247" w:rsidRDefault="00B26247" w:rsidP="00B26247">
      <w:pPr>
        <w:pStyle w:val="a7"/>
        <w:ind w:right="140"/>
        <w:jc w:val="right"/>
        <w:rPr>
          <w:sz w:val="20"/>
          <w:szCs w:val="20"/>
        </w:rPr>
      </w:pPr>
    </w:p>
    <w:p w:rsidR="006C225F" w:rsidRPr="00B26247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Приложение № 1</w:t>
      </w:r>
    </w:p>
    <w:p w:rsidR="00704C36" w:rsidRPr="00B26247" w:rsidRDefault="006C225F" w:rsidP="00704C36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 xml:space="preserve">к </w:t>
      </w:r>
      <w:r w:rsidR="00D82D7C">
        <w:rPr>
          <w:sz w:val="20"/>
          <w:szCs w:val="20"/>
        </w:rPr>
        <w:t xml:space="preserve">Положению </w:t>
      </w:r>
      <w:r w:rsidRPr="00B26247">
        <w:rPr>
          <w:sz w:val="20"/>
          <w:szCs w:val="20"/>
        </w:rPr>
        <w:t xml:space="preserve">«О порядке аккредитации </w:t>
      </w:r>
    </w:p>
    <w:p w:rsidR="00704C36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организаций (специалистов</w:t>
      </w:r>
      <w:r w:rsidR="00704C36">
        <w:rPr>
          <w:sz w:val="20"/>
          <w:szCs w:val="20"/>
        </w:rPr>
        <w:t>, лиц</w:t>
      </w:r>
      <w:r w:rsidRPr="00B26247">
        <w:rPr>
          <w:sz w:val="20"/>
          <w:szCs w:val="20"/>
        </w:rPr>
        <w:t xml:space="preserve">), предоставляющих услуги арбитражным </w:t>
      </w:r>
    </w:p>
    <w:p w:rsidR="00B26247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управляющим по сопровождению процедур банкротства,</w:t>
      </w:r>
    </w:p>
    <w:p w:rsidR="006C225F" w:rsidRPr="00B26247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 xml:space="preserve">при </w:t>
      </w:r>
      <w:r w:rsidR="00866B68">
        <w:rPr>
          <w:sz w:val="20"/>
          <w:szCs w:val="20"/>
        </w:rPr>
        <w:t>Ассоциации</w:t>
      </w:r>
      <w:r w:rsidR="00A05461" w:rsidRPr="00B26247">
        <w:rPr>
          <w:sz w:val="20"/>
          <w:szCs w:val="20"/>
        </w:rPr>
        <w:t xml:space="preserve"> «Первая СРО АУ»</w:t>
      </w:r>
    </w:p>
    <w:p w:rsidR="006C225F" w:rsidRPr="00C4315F" w:rsidRDefault="006C225F" w:rsidP="00C4315F">
      <w:pPr>
        <w:spacing w:before="120"/>
        <w:ind w:left="-540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6C225F" w:rsidRPr="00B26247" w:rsidRDefault="006C225F" w:rsidP="00B26247">
      <w:pPr>
        <w:pStyle w:val="a7"/>
        <w:ind w:right="140"/>
        <w:jc w:val="right"/>
      </w:pPr>
      <w:r w:rsidRPr="00B26247">
        <w:t xml:space="preserve">в Совет </w:t>
      </w:r>
      <w:r w:rsidR="00866B68">
        <w:t>Ассоциации</w:t>
      </w:r>
      <w:r w:rsidR="00A05461" w:rsidRPr="00B26247">
        <w:t xml:space="preserve"> «Первая СРО АУ»</w:t>
      </w:r>
    </w:p>
    <w:p w:rsidR="006C225F" w:rsidRPr="00B26247" w:rsidRDefault="006C225F" w:rsidP="00B26247">
      <w:pPr>
        <w:pStyle w:val="a7"/>
      </w:pPr>
      <w:r w:rsidRPr="00B26247">
        <w:t> </w:t>
      </w:r>
    </w:p>
    <w:p w:rsidR="00B26247" w:rsidRDefault="00B26247" w:rsidP="00B26247">
      <w:pPr>
        <w:pStyle w:val="a7"/>
        <w:jc w:val="center"/>
        <w:rPr>
          <w:b/>
          <w:bCs/>
        </w:rPr>
      </w:pPr>
    </w:p>
    <w:p w:rsidR="00B26247" w:rsidRDefault="00B26247" w:rsidP="00B26247">
      <w:pPr>
        <w:pStyle w:val="a7"/>
        <w:jc w:val="center"/>
        <w:rPr>
          <w:b/>
          <w:bCs/>
        </w:rPr>
      </w:pPr>
    </w:p>
    <w:p w:rsidR="00B26247" w:rsidRDefault="00B26247" w:rsidP="00B26247">
      <w:pPr>
        <w:pStyle w:val="a7"/>
        <w:jc w:val="center"/>
        <w:rPr>
          <w:b/>
          <w:bCs/>
        </w:rPr>
      </w:pPr>
    </w:p>
    <w:p w:rsidR="006C225F" w:rsidRPr="00B26247" w:rsidRDefault="006C225F" w:rsidP="00B26247">
      <w:pPr>
        <w:pStyle w:val="a7"/>
        <w:jc w:val="center"/>
      </w:pPr>
      <w:r w:rsidRPr="00B26247">
        <w:rPr>
          <w:b/>
          <w:bCs/>
        </w:rPr>
        <w:t>Заявление</w:t>
      </w:r>
    </w:p>
    <w:p w:rsidR="006C225F" w:rsidRPr="00B26247" w:rsidRDefault="006C225F" w:rsidP="00B26247">
      <w:pPr>
        <w:pStyle w:val="a7"/>
        <w:jc w:val="center"/>
      </w:pPr>
      <w:r w:rsidRPr="00B26247">
        <w:rPr>
          <w:b/>
          <w:bCs/>
        </w:rPr>
        <w:t xml:space="preserve">на аккредитацию при </w:t>
      </w:r>
      <w:r w:rsidR="00866B68">
        <w:rPr>
          <w:b/>
          <w:bCs/>
        </w:rPr>
        <w:t>Ассоциации</w:t>
      </w:r>
      <w:r w:rsidR="00B26247">
        <w:rPr>
          <w:b/>
          <w:bCs/>
        </w:rPr>
        <w:t xml:space="preserve"> «Первая СРО АУ»</w:t>
      </w:r>
    </w:p>
    <w:p w:rsidR="006C225F" w:rsidRPr="00B26247" w:rsidRDefault="006C225F" w:rsidP="00B26247">
      <w:pPr>
        <w:pStyle w:val="a7"/>
      </w:pPr>
      <w:r w:rsidRPr="00B26247">
        <w:t> </w:t>
      </w:r>
    </w:p>
    <w:p w:rsidR="006C225F" w:rsidRPr="00B26247" w:rsidRDefault="006C225F" w:rsidP="00C4315F">
      <w:pPr>
        <w:spacing w:before="120"/>
        <w:ind w:left="-540"/>
        <w:rPr>
          <w:color w:val="000000"/>
        </w:rPr>
      </w:pPr>
      <w:r w:rsidRPr="00B26247">
        <w:rPr>
          <w:b/>
          <w:bCs/>
          <w:color w:val="000000"/>
        </w:rPr>
        <w:t>___________________________________________</w:t>
      </w:r>
      <w:r w:rsidR="00B26247">
        <w:rPr>
          <w:b/>
          <w:bCs/>
          <w:color w:val="000000"/>
        </w:rPr>
        <w:t>___________________</w:t>
      </w:r>
      <w:r w:rsidRPr="00B26247">
        <w:rPr>
          <w:b/>
          <w:bCs/>
          <w:color w:val="000000"/>
        </w:rPr>
        <w:t>______________________</w:t>
      </w:r>
    </w:p>
    <w:p w:rsidR="00B26247" w:rsidRPr="00B26247" w:rsidRDefault="00B26247" w:rsidP="00B26247">
      <w:pPr>
        <w:pStyle w:val="a7"/>
        <w:ind w:left="-567" w:right="140" w:firstLine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225F" w:rsidRPr="00B26247">
        <w:rPr>
          <w:sz w:val="20"/>
          <w:szCs w:val="20"/>
        </w:rPr>
        <w:t>(полное наименование юридического лица с указанием организационно-правовой формы)</w:t>
      </w:r>
    </w:p>
    <w:p w:rsidR="00B26247" w:rsidRDefault="00B26247" w:rsidP="00B26247">
      <w:pPr>
        <w:pStyle w:val="a7"/>
        <w:ind w:left="-567" w:right="140" w:firstLine="567"/>
      </w:pPr>
    </w:p>
    <w:p w:rsidR="006C225F" w:rsidRPr="00B26247" w:rsidRDefault="006C225F" w:rsidP="00B26247">
      <w:pPr>
        <w:pStyle w:val="a7"/>
        <w:ind w:left="-567" w:right="140" w:firstLine="567"/>
        <w:jc w:val="both"/>
      </w:pPr>
      <w:r w:rsidRPr="00B26247">
        <w:t xml:space="preserve"> просит рассмотреть предоставленные документы и аккредитовать нашу организацию (меня) при </w:t>
      </w:r>
      <w:r w:rsidR="00866B68">
        <w:t>Ассоциации</w:t>
      </w:r>
      <w:r w:rsidR="00A05461" w:rsidRPr="00B26247">
        <w:t xml:space="preserve"> «Первая СРО АУ»</w:t>
      </w:r>
      <w:r w:rsidRPr="00B26247">
        <w:t xml:space="preserve"> по следующим направлениям: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1. ________________________________________________________________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2. ________________________________________________________________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3. ________________________________________________________________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4. ________________________________________________________________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 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Опись документов прилагается.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 </w:t>
      </w:r>
    </w:p>
    <w:p w:rsidR="006C225F" w:rsidRPr="00B26247" w:rsidRDefault="00704C36" w:rsidP="00B26247">
      <w:pPr>
        <w:pStyle w:val="a7"/>
        <w:ind w:left="-567" w:right="140" w:firstLine="567"/>
        <w:jc w:val="both"/>
      </w:pPr>
      <w:r>
        <w:t xml:space="preserve">С </w:t>
      </w:r>
      <w:r w:rsidR="00D82D7C">
        <w:t>Положением</w:t>
      </w:r>
      <w:r w:rsidR="006C225F" w:rsidRPr="00B26247">
        <w:t xml:space="preserve"> «О порядке аккредитации организаций (специалистов</w:t>
      </w:r>
      <w:r>
        <w:t>, лиц</w:t>
      </w:r>
      <w:r w:rsidR="006C225F" w:rsidRPr="00B26247">
        <w:t xml:space="preserve">), предоставляющих услуги арбитражным управляющим по сопровождению процедур банкротства, при </w:t>
      </w:r>
      <w:r w:rsidR="00866B68">
        <w:t>Ассоциации</w:t>
      </w:r>
      <w:r w:rsidR="00A05461" w:rsidRPr="00B26247">
        <w:t xml:space="preserve"> «Первая СРО АУ»</w:t>
      </w:r>
      <w:r w:rsidR="006C225F" w:rsidRPr="00B26247">
        <w:t xml:space="preserve"> ознакомлен, обязуюсь его выполнять. </w:t>
      </w:r>
    </w:p>
    <w:p w:rsidR="006C225F" w:rsidRPr="00B26247" w:rsidRDefault="006C225F" w:rsidP="00B26247">
      <w:pPr>
        <w:pStyle w:val="a7"/>
        <w:ind w:left="-567" w:right="140" w:firstLine="567"/>
      </w:pPr>
      <w:r w:rsidRPr="00B26247">
        <w:t> </w:t>
      </w:r>
    </w:p>
    <w:p w:rsidR="00B26247" w:rsidRDefault="00B26247" w:rsidP="00B26247">
      <w:pPr>
        <w:pStyle w:val="a7"/>
        <w:ind w:left="-567" w:right="140" w:firstLine="567"/>
      </w:pPr>
    </w:p>
    <w:p w:rsidR="00B26247" w:rsidRDefault="00B26247" w:rsidP="00B26247">
      <w:pPr>
        <w:pStyle w:val="a7"/>
        <w:ind w:left="-567" w:right="140" w:firstLine="567"/>
      </w:pPr>
    </w:p>
    <w:p w:rsidR="00B26247" w:rsidRDefault="00B26247" w:rsidP="00B26247">
      <w:pPr>
        <w:pStyle w:val="a7"/>
        <w:ind w:left="-567" w:right="140" w:firstLine="567"/>
      </w:pPr>
    </w:p>
    <w:p w:rsidR="00B26247" w:rsidRDefault="00B26247" w:rsidP="00B26247">
      <w:pPr>
        <w:pStyle w:val="a7"/>
        <w:ind w:left="-567" w:right="140"/>
      </w:pPr>
    </w:p>
    <w:p w:rsidR="00B26247" w:rsidRDefault="00B26247" w:rsidP="00B26247">
      <w:pPr>
        <w:pStyle w:val="a7"/>
        <w:ind w:left="-567" w:right="140"/>
      </w:pPr>
    </w:p>
    <w:p w:rsidR="00B26247" w:rsidRDefault="00B26247" w:rsidP="00B26247">
      <w:pPr>
        <w:pStyle w:val="a7"/>
        <w:ind w:left="-567" w:right="140"/>
      </w:pPr>
    </w:p>
    <w:p w:rsidR="00B26247" w:rsidRDefault="00B26247" w:rsidP="00B26247">
      <w:pPr>
        <w:pStyle w:val="a7"/>
        <w:ind w:left="-567" w:right="140"/>
      </w:pPr>
    </w:p>
    <w:p w:rsidR="006C225F" w:rsidRPr="00B26247" w:rsidRDefault="006C225F" w:rsidP="00B26247">
      <w:pPr>
        <w:pStyle w:val="a7"/>
        <w:ind w:left="-567" w:right="140"/>
        <w:rPr>
          <w:sz w:val="20"/>
          <w:szCs w:val="20"/>
        </w:rPr>
      </w:pPr>
      <w:r w:rsidRPr="00B26247">
        <w:t>_________________________             </w:t>
      </w:r>
      <w:r w:rsidR="00C4315F" w:rsidRPr="00B26247">
        <w:t>   __________________________</w:t>
      </w:r>
      <w:r w:rsidRPr="00B26247">
        <w:t> </w:t>
      </w:r>
      <w:r w:rsidR="00B26247">
        <w:t xml:space="preserve">                                 </w:t>
      </w:r>
      <w:r w:rsidRPr="00B26247">
        <w:rPr>
          <w:sz w:val="20"/>
          <w:szCs w:val="20"/>
        </w:rPr>
        <w:t>Руководитель</w:t>
      </w:r>
      <w:r w:rsidR="00B26247" w:rsidRPr="00B26247">
        <w:rPr>
          <w:sz w:val="20"/>
          <w:szCs w:val="20"/>
        </w:rPr>
        <w:t xml:space="preserve"> </w:t>
      </w:r>
      <w:r w:rsidRPr="00B26247">
        <w:rPr>
          <w:sz w:val="20"/>
          <w:szCs w:val="20"/>
        </w:rPr>
        <w:t>(должность)                                                       (Ф.И.О.)</w:t>
      </w:r>
    </w:p>
    <w:p w:rsidR="006C225F" w:rsidRPr="00B26247" w:rsidRDefault="006C225F" w:rsidP="00B26247">
      <w:pPr>
        <w:pStyle w:val="a7"/>
        <w:ind w:left="-567" w:right="140"/>
      </w:pPr>
      <w:r w:rsidRPr="00B26247">
        <w:t> ________________________</w:t>
      </w:r>
    </w:p>
    <w:p w:rsidR="006C225F" w:rsidRPr="00B26247" w:rsidRDefault="006C225F" w:rsidP="00B26247">
      <w:pPr>
        <w:pStyle w:val="a7"/>
        <w:ind w:left="-567" w:right="140" w:firstLine="567"/>
        <w:rPr>
          <w:sz w:val="20"/>
          <w:szCs w:val="20"/>
        </w:rPr>
      </w:pPr>
      <w:r w:rsidRPr="00B26247">
        <w:t xml:space="preserve">     </w:t>
      </w:r>
      <w:r w:rsidRPr="00B26247">
        <w:rPr>
          <w:sz w:val="20"/>
          <w:szCs w:val="20"/>
        </w:rPr>
        <w:t xml:space="preserve">(подпись)                                                                       М.П.             </w:t>
      </w:r>
    </w:p>
    <w:p w:rsidR="004B2023" w:rsidRPr="00B26247" w:rsidRDefault="004B2023" w:rsidP="00B26247">
      <w:pPr>
        <w:pStyle w:val="a7"/>
        <w:ind w:left="-567" w:right="140" w:firstLine="567"/>
      </w:pPr>
    </w:p>
    <w:p w:rsidR="001211E2" w:rsidRPr="00C4315F" w:rsidRDefault="001211E2" w:rsidP="00C4315F">
      <w:pPr>
        <w:spacing w:before="120"/>
        <w:ind w:left="-540"/>
        <w:rPr>
          <w:color w:val="000000"/>
          <w:sz w:val="28"/>
          <w:szCs w:val="28"/>
        </w:rPr>
      </w:pPr>
    </w:p>
    <w:p w:rsidR="00B26247" w:rsidRDefault="00B26247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B26247" w:rsidRPr="001239FD" w:rsidRDefault="00B26247" w:rsidP="001239FD">
      <w:pPr>
        <w:spacing w:before="120"/>
        <w:rPr>
          <w:b/>
          <w:bCs/>
          <w:color w:val="000000"/>
          <w:sz w:val="28"/>
          <w:szCs w:val="28"/>
          <w:lang w:val="en-US"/>
        </w:rPr>
      </w:pPr>
    </w:p>
    <w:p w:rsidR="00B26247" w:rsidRDefault="00B26247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B26247" w:rsidRDefault="00B26247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6C225F" w:rsidRPr="00B26247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Приложение № 2</w:t>
      </w:r>
    </w:p>
    <w:p w:rsidR="00704C36" w:rsidRPr="00B26247" w:rsidRDefault="00D82D7C" w:rsidP="00704C36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К</w:t>
      </w:r>
      <w:r>
        <w:rPr>
          <w:sz w:val="20"/>
          <w:szCs w:val="20"/>
        </w:rPr>
        <w:t xml:space="preserve"> Положению</w:t>
      </w:r>
      <w:r w:rsidR="006C225F" w:rsidRPr="00B26247">
        <w:rPr>
          <w:sz w:val="20"/>
          <w:szCs w:val="20"/>
        </w:rPr>
        <w:t xml:space="preserve"> «О порядке аккредитации </w:t>
      </w:r>
    </w:p>
    <w:p w:rsidR="00704C36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организаций (специалистов</w:t>
      </w:r>
      <w:r w:rsidR="00704C36">
        <w:rPr>
          <w:sz w:val="20"/>
          <w:szCs w:val="20"/>
        </w:rPr>
        <w:t>, лиц</w:t>
      </w:r>
      <w:r w:rsidRPr="00B26247">
        <w:rPr>
          <w:sz w:val="20"/>
          <w:szCs w:val="20"/>
        </w:rPr>
        <w:t xml:space="preserve">), предоставляющих услуги </w:t>
      </w:r>
    </w:p>
    <w:p w:rsidR="00B26247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>арбитражным управляющим по сопровождению процедур банкротства,</w:t>
      </w:r>
    </w:p>
    <w:p w:rsidR="006C225F" w:rsidRPr="00B26247" w:rsidRDefault="006C225F" w:rsidP="00B26247">
      <w:pPr>
        <w:pStyle w:val="a7"/>
        <w:ind w:right="140"/>
        <w:jc w:val="right"/>
        <w:rPr>
          <w:sz w:val="20"/>
          <w:szCs w:val="20"/>
        </w:rPr>
      </w:pPr>
      <w:r w:rsidRPr="00B26247">
        <w:rPr>
          <w:sz w:val="20"/>
          <w:szCs w:val="20"/>
        </w:rPr>
        <w:t xml:space="preserve">при </w:t>
      </w:r>
      <w:r w:rsidR="00866B68">
        <w:rPr>
          <w:sz w:val="20"/>
          <w:szCs w:val="20"/>
        </w:rPr>
        <w:t>Ассоциации</w:t>
      </w:r>
      <w:r w:rsidR="00A05461" w:rsidRPr="00B26247">
        <w:rPr>
          <w:sz w:val="20"/>
          <w:szCs w:val="20"/>
        </w:rPr>
        <w:t xml:space="preserve"> «Первая СРО АУ»</w:t>
      </w:r>
    </w:p>
    <w:p w:rsidR="00C4315F" w:rsidRDefault="00C4315F" w:rsidP="00C4315F">
      <w:pPr>
        <w:spacing w:before="120"/>
        <w:ind w:left="-540"/>
        <w:jc w:val="right"/>
        <w:rPr>
          <w:color w:val="000000"/>
          <w:sz w:val="28"/>
          <w:szCs w:val="28"/>
        </w:rPr>
      </w:pPr>
    </w:p>
    <w:p w:rsidR="00C4315F" w:rsidRDefault="00C4315F" w:rsidP="00C4315F">
      <w:pPr>
        <w:spacing w:before="120"/>
        <w:ind w:left="-540"/>
        <w:jc w:val="right"/>
        <w:rPr>
          <w:color w:val="000000"/>
          <w:sz w:val="28"/>
          <w:szCs w:val="28"/>
        </w:rPr>
      </w:pPr>
    </w:p>
    <w:p w:rsidR="006C225F" w:rsidRDefault="006C225F" w:rsidP="00B26247">
      <w:pPr>
        <w:pStyle w:val="a7"/>
        <w:ind w:right="140"/>
        <w:jc w:val="right"/>
      </w:pPr>
      <w:r w:rsidRPr="00C4315F">
        <w:t xml:space="preserve">в Совет </w:t>
      </w:r>
      <w:r w:rsidR="00866B68">
        <w:t>Ассоциации</w:t>
      </w:r>
      <w:r w:rsidR="00A05461">
        <w:t xml:space="preserve"> «Первая СРО АУ»</w:t>
      </w:r>
    </w:p>
    <w:p w:rsidR="00C4315F" w:rsidRPr="00C4315F" w:rsidRDefault="00C4315F" w:rsidP="00B26247">
      <w:pPr>
        <w:pStyle w:val="a7"/>
      </w:pPr>
    </w:p>
    <w:p w:rsidR="00B26247" w:rsidRDefault="00B26247" w:rsidP="00B26247">
      <w:pPr>
        <w:pStyle w:val="a7"/>
        <w:rPr>
          <w:b/>
          <w:bCs/>
        </w:rPr>
      </w:pPr>
    </w:p>
    <w:p w:rsidR="00B26247" w:rsidRDefault="00B26247" w:rsidP="00B26247">
      <w:pPr>
        <w:pStyle w:val="a7"/>
        <w:rPr>
          <w:b/>
          <w:bCs/>
        </w:rPr>
      </w:pPr>
    </w:p>
    <w:p w:rsidR="00B26247" w:rsidRDefault="00B26247" w:rsidP="00B26247">
      <w:pPr>
        <w:pStyle w:val="a7"/>
        <w:rPr>
          <w:b/>
          <w:bCs/>
        </w:rPr>
      </w:pPr>
    </w:p>
    <w:p w:rsidR="00B26247" w:rsidRDefault="006C225F" w:rsidP="00B26247">
      <w:pPr>
        <w:pStyle w:val="a7"/>
        <w:ind w:left="-567" w:right="140" w:firstLine="567"/>
        <w:jc w:val="center"/>
        <w:rPr>
          <w:b/>
          <w:bCs/>
        </w:rPr>
      </w:pPr>
      <w:r w:rsidRPr="00C4315F">
        <w:rPr>
          <w:b/>
          <w:bCs/>
        </w:rPr>
        <w:t>Анкета заявителя</w:t>
      </w:r>
    </w:p>
    <w:p w:rsidR="006C225F" w:rsidRPr="00C4315F" w:rsidRDefault="006C225F" w:rsidP="00B26247">
      <w:pPr>
        <w:pStyle w:val="a7"/>
        <w:ind w:left="-567" w:right="140" w:firstLine="567"/>
        <w:jc w:val="center"/>
      </w:pPr>
      <w:r w:rsidRPr="00C4315F">
        <w:rPr>
          <w:b/>
          <w:bCs/>
        </w:rPr>
        <w:t xml:space="preserve">на аккредитацию при </w:t>
      </w:r>
      <w:r w:rsidR="00866B68">
        <w:rPr>
          <w:b/>
          <w:bCs/>
        </w:rPr>
        <w:t>Ассоциации</w:t>
      </w:r>
      <w:r w:rsidR="00B26247">
        <w:rPr>
          <w:b/>
          <w:bCs/>
        </w:rPr>
        <w:t xml:space="preserve"> «Первая СРО АУ»</w:t>
      </w:r>
    </w:p>
    <w:p w:rsidR="00C4315F" w:rsidRDefault="006C225F" w:rsidP="00B26247">
      <w:pPr>
        <w:pStyle w:val="a7"/>
        <w:rPr>
          <w:b/>
          <w:bCs/>
        </w:rPr>
      </w:pPr>
      <w:r w:rsidRPr="00C4315F">
        <w:rPr>
          <w:b/>
          <w:bCs/>
        </w:rPr>
        <w:t> 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 xml:space="preserve">Полное наименование с указанием организационно-правовой формы 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__________________________</w:t>
      </w:r>
      <w:r w:rsidR="00B26247">
        <w:t>________</w:t>
      </w:r>
      <w:r w:rsidRPr="00C4315F">
        <w:t>_______________________________________</w:t>
      </w:r>
      <w:r w:rsidR="00C4315F">
        <w:t>______</w:t>
      </w:r>
    </w:p>
    <w:p w:rsidR="00B26247" w:rsidRDefault="00B26247" w:rsidP="00B26247">
      <w:pPr>
        <w:pStyle w:val="a7"/>
        <w:ind w:left="-567" w:right="140" w:firstLine="567"/>
        <w:jc w:val="both"/>
      </w:pP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Дата и номер государственной регистрации __________________________</w:t>
      </w:r>
      <w:r w:rsidR="00C4315F">
        <w:t>________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Регистрирующий орган _____________________________________________</w:t>
      </w:r>
      <w:r w:rsidR="00C4315F">
        <w:t>______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 xml:space="preserve">Сведения о наличии лицензии с указанием вида деятельности, номер, дата, когда и кем выдана </w:t>
      </w:r>
      <w:r w:rsidR="00B26247">
        <w:t>________________________________________________________________________________</w:t>
      </w:r>
      <w:r w:rsidR="00C4315F">
        <w:t>___</w:t>
      </w:r>
    </w:p>
    <w:p w:rsidR="00B26247" w:rsidRDefault="00B26247" w:rsidP="00B26247">
      <w:pPr>
        <w:pStyle w:val="a7"/>
        <w:ind w:left="-567" w:right="140" w:firstLine="567"/>
        <w:jc w:val="both"/>
      </w:pP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Банковские реквизиты _______________________________________________</w:t>
      </w:r>
      <w:r w:rsidR="00C4315F">
        <w:t>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__________________________________________________________________</w:t>
      </w:r>
      <w:r w:rsidR="00C4315F">
        <w:t>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Юридический адрес________________________________________________</w:t>
      </w:r>
      <w:r w:rsidR="00C4315F">
        <w:t>______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Фактический адрес _________________________________________________</w:t>
      </w:r>
      <w:r w:rsidR="00C4315F">
        <w:t>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Почтовый адрес ____________________________________________________</w:t>
      </w:r>
      <w:r w:rsidR="00C4315F">
        <w:t>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Телефон _________________________________________________________</w:t>
      </w:r>
      <w:r w:rsidR="00C4315F">
        <w:t>_____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Факс _____________________________________________________________</w:t>
      </w:r>
      <w:r w:rsidR="00C4315F">
        <w:t>_____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Адрес электронной почты __________________________________________</w:t>
      </w:r>
      <w:r w:rsidR="00C4315F">
        <w:t>_____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Ф.И.О., должность руководителя ____________________________________</w:t>
      </w:r>
      <w:r w:rsidR="00C4315F">
        <w:t>_____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_________________________________________________________________</w:t>
      </w:r>
      <w:r w:rsidR="00C4315F">
        <w:t>_____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Ф.И.О., должность ответственного исполнителя ________________________</w:t>
      </w:r>
      <w:r w:rsidR="00C4315F">
        <w:t>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_________________________________________________________________</w:t>
      </w:r>
      <w:r w:rsidR="00C4315F">
        <w:t>_____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            Информация о деятельности: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1. Виды деятельности: _____________________________________________</w:t>
      </w:r>
      <w:r w:rsidR="00C4315F">
        <w:t>____</w:t>
      </w:r>
      <w:r w:rsidRPr="00C4315F">
        <w:t>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________________________________________________________________</w:t>
      </w:r>
      <w:r w:rsidR="00C4315F">
        <w:t>____</w:t>
      </w:r>
      <w:r w:rsidRPr="00C4315F">
        <w:t>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2. Продолжительность существования организации ____________________</w:t>
      </w:r>
      <w:r w:rsidR="00C4315F">
        <w:t>____</w:t>
      </w:r>
      <w:r w:rsidRPr="00C4315F">
        <w:t>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3. Численность сотрудников _________________________________________</w:t>
      </w:r>
      <w:r w:rsidR="00C4315F">
        <w:t>____</w:t>
      </w:r>
      <w:r w:rsidRPr="00C4315F">
        <w:t>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4. Квалификация персонала __________________________________________</w:t>
      </w:r>
      <w:r w:rsidR="00C4315F">
        <w:t>____</w:t>
      </w:r>
    </w:p>
    <w:p w:rsidR="006C225F" w:rsidRPr="00C4315F" w:rsidRDefault="006C225F" w:rsidP="00B26247">
      <w:pPr>
        <w:pStyle w:val="a7"/>
        <w:ind w:left="-567" w:right="140" w:firstLine="567"/>
        <w:jc w:val="both"/>
      </w:pPr>
      <w:r w:rsidRPr="00C4315F">
        <w:t>5. Прочее ________________________________________________________</w:t>
      </w:r>
      <w:r w:rsidR="00C4315F">
        <w:t>_____</w:t>
      </w:r>
      <w:r w:rsidRPr="00C4315F">
        <w:t>_ </w:t>
      </w:r>
    </w:p>
    <w:p w:rsidR="00B26247" w:rsidRDefault="00B26247" w:rsidP="00B26247">
      <w:pPr>
        <w:pStyle w:val="a7"/>
        <w:ind w:left="-567" w:right="140" w:firstLine="567"/>
        <w:jc w:val="both"/>
      </w:pPr>
    </w:p>
    <w:p w:rsidR="00B26247" w:rsidRDefault="00B26247" w:rsidP="00B26247">
      <w:pPr>
        <w:pStyle w:val="a7"/>
        <w:ind w:left="-567" w:right="140" w:firstLine="567"/>
        <w:jc w:val="both"/>
      </w:pPr>
    </w:p>
    <w:p w:rsidR="00B26247" w:rsidRDefault="00B26247" w:rsidP="00B26247">
      <w:pPr>
        <w:pStyle w:val="a7"/>
        <w:ind w:left="-567" w:right="140" w:firstLine="567"/>
        <w:jc w:val="both"/>
      </w:pPr>
    </w:p>
    <w:p w:rsidR="00B26247" w:rsidRDefault="006C225F" w:rsidP="00B26247">
      <w:pPr>
        <w:pStyle w:val="a7"/>
        <w:ind w:left="142" w:right="140" w:hanging="142"/>
        <w:jc w:val="both"/>
      </w:pPr>
      <w:r w:rsidRPr="00C4315F">
        <w:t>_________________________       ________________________   </w:t>
      </w:r>
      <w:r w:rsidR="00B26247">
        <w:t xml:space="preserve">  </w:t>
      </w:r>
    </w:p>
    <w:p w:rsidR="006C225F" w:rsidRPr="00B26247" w:rsidRDefault="00C4315F" w:rsidP="00B26247">
      <w:pPr>
        <w:pStyle w:val="a7"/>
        <w:ind w:left="142" w:right="140" w:hanging="142"/>
        <w:jc w:val="both"/>
        <w:rPr>
          <w:sz w:val="20"/>
          <w:szCs w:val="20"/>
        </w:rPr>
      </w:pPr>
      <w:r w:rsidRPr="00B26247">
        <w:rPr>
          <w:sz w:val="20"/>
          <w:szCs w:val="20"/>
        </w:rPr>
        <w:t>Руководитель</w:t>
      </w:r>
      <w:r w:rsidR="006C225F" w:rsidRPr="00B26247">
        <w:rPr>
          <w:sz w:val="20"/>
          <w:szCs w:val="20"/>
        </w:rPr>
        <w:t> </w:t>
      </w:r>
      <w:r w:rsidRPr="00B26247">
        <w:rPr>
          <w:sz w:val="20"/>
          <w:szCs w:val="20"/>
        </w:rPr>
        <w:t>(должность)</w:t>
      </w:r>
      <w:r w:rsidR="006C225F" w:rsidRPr="00B26247">
        <w:rPr>
          <w:sz w:val="20"/>
          <w:szCs w:val="20"/>
        </w:rPr>
        <w:t>    </w:t>
      </w:r>
      <w:r w:rsidRPr="00B26247">
        <w:rPr>
          <w:sz w:val="20"/>
          <w:szCs w:val="20"/>
        </w:rPr>
        <w:t xml:space="preserve">                             </w:t>
      </w:r>
      <w:r w:rsidR="00B26247">
        <w:rPr>
          <w:sz w:val="20"/>
          <w:szCs w:val="20"/>
        </w:rPr>
        <w:t xml:space="preserve">     </w:t>
      </w:r>
      <w:r w:rsidRPr="00B26247">
        <w:rPr>
          <w:sz w:val="20"/>
          <w:szCs w:val="20"/>
        </w:rPr>
        <w:t>(ФИО)</w:t>
      </w:r>
      <w:r w:rsidR="006C225F" w:rsidRPr="00B26247">
        <w:rPr>
          <w:sz w:val="20"/>
          <w:szCs w:val="20"/>
        </w:rPr>
        <w:t xml:space="preserve">                                                                </w:t>
      </w:r>
    </w:p>
    <w:p w:rsidR="00C4315F" w:rsidRPr="00B26247" w:rsidRDefault="006C225F" w:rsidP="00B26247">
      <w:pPr>
        <w:pStyle w:val="a7"/>
        <w:ind w:left="-567" w:right="140" w:firstLine="567"/>
        <w:jc w:val="both"/>
      </w:pPr>
      <w:r w:rsidRPr="00C4315F">
        <w:t> </w:t>
      </w:r>
      <w:r w:rsidR="00C4315F">
        <w:t>_________________________</w:t>
      </w:r>
      <w:r w:rsidRPr="00C4315F">
        <w:t xml:space="preserve">     </w:t>
      </w:r>
      <w:r w:rsidR="00C4315F">
        <w:t xml:space="preserve"> </w:t>
      </w:r>
      <w:r w:rsidR="00B26247">
        <w:t xml:space="preserve"> </w:t>
      </w:r>
      <w:r w:rsidR="00C4315F" w:rsidRPr="00B26247">
        <w:rPr>
          <w:sz w:val="20"/>
          <w:szCs w:val="20"/>
        </w:rPr>
        <w:t>МП</w:t>
      </w:r>
    </w:p>
    <w:p w:rsidR="006C225F" w:rsidRPr="00B26247" w:rsidRDefault="00B26247" w:rsidP="00B26247">
      <w:pPr>
        <w:pStyle w:val="a7"/>
        <w:ind w:left="-567" w:right="14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225F" w:rsidRPr="00B26247">
        <w:rPr>
          <w:sz w:val="20"/>
          <w:szCs w:val="20"/>
        </w:rPr>
        <w:t xml:space="preserve">(подпись)                                                       </w:t>
      </w:r>
      <w:r w:rsidR="00C4315F" w:rsidRPr="00B26247">
        <w:rPr>
          <w:sz w:val="20"/>
          <w:szCs w:val="20"/>
        </w:rPr>
        <w:t xml:space="preserve">                                     </w:t>
      </w:r>
    </w:p>
    <w:p w:rsidR="00C4315F" w:rsidRPr="001239FD" w:rsidRDefault="00C4315F" w:rsidP="00C4315F">
      <w:pPr>
        <w:spacing w:before="120"/>
        <w:rPr>
          <w:sz w:val="28"/>
          <w:szCs w:val="28"/>
        </w:rPr>
      </w:pPr>
    </w:p>
    <w:p w:rsidR="00C4315F" w:rsidRPr="001239FD" w:rsidRDefault="00C4315F" w:rsidP="00C4315F">
      <w:pPr>
        <w:spacing w:before="120"/>
        <w:rPr>
          <w:sz w:val="28"/>
          <w:szCs w:val="28"/>
        </w:rPr>
      </w:pPr>
    </w:p>
    <w:p w:rsidR="00436C99" w:rsidRPr="001239FD" w:rsidRDefault="00436C99" w:rsidP="00436C99">
      <w:pPr>
        <w:pStyle w:val="a7"/>
        <w:jc w:val="right"/>
        <w:rPr>
          <w:sz w:val="20"/>
          <w:szCs w:val="20"/>
        </w:rPr>
      </w:pPr>
    </w:p>
    <w:p w:rsidR="006C225F" w:rsidRPr="001239FD" w:rsidRDefault="00B26247" w:rsidP="00436C99">
      <w:pPr>
        <w:pStyle w:val="a7"/>
        <w:ind w:right="140"/>
        <w:jc w:val="right"/>
        <w:rPr>
          <w:sz w:val="20"/>
          <w:szCs w:val="20"/>
        </w:rPr>
      </w:pPr>
      <w:r w:rsidRPr="001239FD">
        <w:rPr>
          <w:sz w:val="20"/>
          <w:szCs w:val="20"/>
        </w:rPr>
        <w:t>П</w:t>
      </w:r>
      <w:r w:rsidR="006C225F" w:rsidRPr="001239FD">
        <w:rPr>
          <w:sz w:val="20"/>
          <w:szCs w:val="20"/>
        </w:rPr>
        <w:t>риложение № 3</w:t>
      </w:r>
    </w:p>
    <w:p w:rsidR="00704C36" w:rsidRPr="0082448F" w:rsidRDefault="006C225F" w:rsidP="00704C36">
      <w:pPr>
        <w:pStyle w:val="a7"/>
        <w:ind w:right="140"/>
        <w:jc w:val="right"/>
        <w:rPr>
          <w:color w:val="FF0000"/>
          <w:sz w:val="20"/>
          <w:szCs w:val="20"/>
        </w:rPr>
      </w:pPr>
      <w:r w:rsidRPr="001239FD">
        <w:rPr>
          <w:sz w:val="20"/>
          <w:szCs w:val="20"/>
        </w:rPr>
        <w:t xml:space="preserve">к </w:t>
      </w:r>
      <w:r w:rsidR="00D82D7C" w:rsidRPr="001239FD">
        <w:rPr>
          <w:sz w:val="20"/>
          <w:szCs w:val="20"/>
        </w:rPr>
        <w:t>Положению</w:t>
      </w:r>
      <w:r w:rsidRPr="001239FD">
        <w:rPr>
          <w:sz w:val="20"/>
          <w:szCs w:val="20"/>
        </w:rPr>
        <w:t> «О порядке аккредитации</w:t>
      </w:r>
      <w:r w:rsidRPr="0082448F">
        <w:rPr>
          <w:color w:val="FF0000"/>
          <w:sz w:val="20"/>
          <w:szCs w:val="20"/>
        </w:rPr>
        <w:t xml:space="preserve"> </w:t>
      </w:r>
    </w:p>
    <w:p w:rsidR="00704C36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организаций (специалистов</w:t>
      </w:r>
      <w:r w:rsidR="00704C36">
        <w:rPr>
          <w:sz w:val="20"/>
          <w:szCs w:val="20"/>
        </w:rPr>
        <w:t>, лиц</w:t>
      </w:r>
      <w:r w:rsidRPr="00436C99">
        <w:rPr>
          <w:sz w:val="20"/>
          <w:szCs w:val="20"/>
        </w:rPr>
        <w:t xml:space="preserve">), предоставляющих услуги арбитражным </w:t>
      </w:r>
    </w:p>
    <w:p w:rsidR="00436C99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управляющим по сопровождению процедур банкротства,</w:t>
      </w:r>
    </w:p>
    <w:p w:rsidR="006C225F" w:rsidRPr="00436C99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 xml:space="preserve">при </w:t>
      </w:r>
      <w:r w:rsidR="00866B68">
        <w:rPr>
          <w:sz w:val="20"/>
          <w:szCs w:val="20"/>
        </w:rPr>
        <w:t>Ассоциации</w:t>
      </w:r>
      <w:r w:rsidR="00A05461" w:rsidRPr="00436C99">
        <w:rPr>
          <w:sz w:val="20"/>
          <w:szCs w:val="20"/>
        </w:rPr>
        <w:t xml:space="preserve"> «Первая СРО АУ»</w:t>
      </w:r>
    </w:p>
    <w:p w:rsidR="006C225F" w:rsidRPr="00C4315F" w:rsidRDefault="006C225F" w:rsidP="00B26247">
      <w:pPr>
        <w:pStyle w:val="a7"/>
      </w:pPr>
      <w:r w:rsidRPr="00C4315F">
        <w:t> </w:t>
      </w:r>
    </w:p>
    <w:p w:rsidR="00436C99" w:rsidRDefault="00436C99" w:rsidP="00B26247">
      <w:pPr>
        <w:pStyle w:val="a7"/>
        <w:rPr>
          <w:i/>
          <w:iCs/>
        </w:rPr>
      </w:pPr>
    </w:p>
    <w:p w:rsidR="00436C99" w:rsidRDefault="00436C99" w:rsidP="00B26247">
      <w:pPr>
        <w:pStyle w:val="a7"/>
        <w:rPr>
          <w:i/>
          <w:iCs/>
        </w:rPr>
      </w:pPr>
    </w:p>
    <w:p w:rsidR="00436C99" w:rsidRPr="00436C99" w:rsidRDefault="00436C99" w:rsidP="00436C99">
      <w:pPr>
        <w:pStyle w:val="a7"/>
        <w:jc w:val="center"/>
        <w:rPr>
          <w:b/>
          <w:i/>
          <w:iCs/>
        </w:rPr>
      </w:pPr>
    </w:p>
    <w:p w:rsidR="006C225F" w:rsidRPr="00436C99" w:rsidRDefault="006C225F" w:rsidP="00436C99">
      <w:pPr>
        <w:pStyle w:val="a7"/>
        <w:ind w:left="-567" w:right="140" w:firstLine="567"/>
        <w:jc w:val="center"/>
        <w:rPr>
          <w:b/>
          <w:i/>
        </w:rPr>
      </w:pPr>
      <w:r w:rsidRPr="00436C99">
        <w:rPr>
          <w:b/>
          <w:i/>
        </w:rPr>
        <w:t>Требования по оформлению представленных документов</w:t>
      </w:r>
    </w:p>
    <w:p w:rsidR="006C225F" w:rsidRPr="00C4315F" w:rsidRDefault="006C225F" w:rsidP="00436C99">
      <w:pPr>
        <w:pStyle w:val="a7"/>
        <w:ind w:left="-567" w:right="140" w:firstLine="567"/>
        <w:jc w:val="both"/>
      </w:pPr>
      <w:r w:rsidRPr="00C4315F">
        <w:t> </w:t>
      </w:r>
    </w:p>
    <w:p w:rsidR="006C225F" w:rsidRPr="00436C99" w:rsidRDefault="00CA5318" w:rsidP="00CA5318">
      <w:pPr>
        <w:pStyle w:val="a7"/>
        <w:ind w:left="-567" w:right="140" w:firstLine="567"/>
        <w:jc w:val="both"/>
        <w:rPr>
          <w:color w:val="000000"/>
        </w:rPr>
      </w:pPr>
      <w:r>
        <w:rPr>
          <w:color w:val="000000"/>
        </w:rPr>
        <w:t xml:space="preserve">1.  Оригиналы документов  представляются в форме электронного образа (отсканированный </w:t>
      </w:r>
      <w:r w:rsidRPr="00CA5318">
        <w:rPr>
          <w:color w:val="000000"/>
        </w:rPr>
        <w:t xml:space="preserve">документ), 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подписанного  </w:t>
      </w:r>
      <w:r w:rsidRPr="00CA5318">
        <w:rPr>
          <w:color w:val="000000"/>
          <w:shd w:val="clear" w:color="auto" w:fill="FFFFFF"/>
        </w:rPr>
        <w:t xml:space="preserve"> электронной подписью (при наличии)</w:t>
      </w:r>
      <w:r w:rsidR="006C225F" w:rsidRPr="00CA5318">
        <w:rPr>
          <w:color w:val="000000"/>
        </w:rPr>
        <w:t>.</w:t>
      </w:r>
    </w:p>
    <w:p w:rsidR="006C225F" w:rsidRPr="00436C99" w:rsidRDefault="006C225F" w:rsidP="00436C99">
      <w:pPr>
        <w:pStyle w:val="a7"/>
        <w:ind w:left="-567" w:right="140" w:firstLine="567"/>
        <w:jc w:val="both"/>
        <w:rPr>
          <w:color w:val="000000"/>
        </w:rPr>
      </w:pPr>
      <w:r w:rsidRPr="00436C99">
        <w:rPr>
          <w:color w:val="000000"/>
        </w:rPr>
        <w:t xml:space="preserve">2. </w:t>
      </w:r>
      <w:r w:rsidR="00CA5318">
        <w:rPr>
          <w:color w:val="000000"/>
        </w:rPr>
        <w:t xml:space="preserve">Электронный образ документа </w:t>
      </w:r>
      <w:r w:rsidR="001239FD" w:rsidRPr="001239FD">
        <w:rPr>
          <w:color w:val="000000"/>
        </w:rPr>
        <w:t>(</w:t>
      </w:r>
      <w:r w:rsidR="001239FD">
        <w:rPr>
          <w:color w:val="000000"/>
        </w:rPr>
        <w:t xml:space="preserve">отсканированный </w:t>
      </w:r>
      <w:r w:rsidR="001239FD" w:rsidRPr="00CA5318">
        <w:rPr>
          <w:color w:val="000000"/>
        </w:rPr>
        <w:t>документ</w:t>
      </w:r>
      <w:r w:rsidR="001239FD" w:rsidRPr="001239FD">
        <w:rPr>
          <w:color w:val="000000"/>
        </w:rPr>
        <w:t xml:space="preserve">) </w:t>
      </w:r>
      <w:r w:rsidR="00CA5318">
        <w:rPr>
          <w:color w:val="000000"/>
        </w:rPr>
        <w:t xml:space="preserve"> должен </w:t>
      </w:r>
      <w:r w:rsidRPr="00436C99">
        <w:rPr>
          <w:color w:val="000000"/>
        </w:rPr>
        <w:t xml:space="preserve"> быть хорошего качества с ясными оттисками печатей и штампов.</w:t>
      </w:r>
    </w:p>
    <w:p w:rsidR="006C225F" w:rsidRPr="00436C99" w:rsidRDefault="006C225F" w:rsidP="00436C99">
      <w:pPr>
        <w:pStyle w:val="a7"/>
        <w:ind w:left="-567" w:right="140" w:firstLine="567"/>
        <w:jc w:val="both"/>
        <w:rPr>
          <w:color w:val="000000"/>
        </w:rPr>
      </w:pPr>
      <w:r w:rsidRPr="00436C99">
        <w:rPr>
          <w:color w:val="000000"/>
        </w:rPr>
        <w:t>3. На представляемых документах должна быть проставлена дата их составления и указаны фамилия и телефон исполнителя.</w:t>
      </w:r>
    </w:p>
    <w:p w:rsidR="00CA5318" w:rsidRPr="001239FD" w:rsidRDefault="001239FD" w:rsidP="001239FD">
      <w:pPr>
        <w:pStyle w:val="a7"/>
        <w:ind w:left="-567" w:right="140" w:firstLine="567"/>
        <w:jc w:val="both"/>
        <w:rPr>
          <w:color w:val="000000"/>
        </w:rPr>
      </w:pPr>
      <w:r w:rsidRPr="001239FD">
        <w:rPr>
          <w:color w:val="000000"/>
        </w:rPr>
        <w:t xml:space="preserve">4. </w:t>
      </w:r>
      <w:r>
        <w:rPr>
          <w:color w:val="000000"/>
          <w:shd w:val="clear" w:color="auto" w:fill="FFFFFF"/>
        </w:rPr>
        <w:t>Документы, направляются посредством  электронной связи</w:t>
      </w:r>
      <w:r w:rsidR="00CA5318" w:rsidRPr="001239FD">
        <w:rPr>
          <w:color w:val="000000"/>
          <w:shd w:val="clear" w:color="auto" w:fill="FFFFFF"/>
        </w:rPr>
        <w:t xml:space="preserve"> с использованием информационно-телекоммуникационной сети «Интернет»,</w:t>
      </w:r>
      <w:r>
        <w:rPr>
          <w:color w:val="000000"/>
          <w:shd w:val="clear" w:color="auto" w:fill="FFFFFF"/>
        </w:rPr>
        <w:t xml:space="preserve">   на официальный  адрес Ассоциации «Первая СРО АУ» электронной почты:</w:t>
      </w:r>
      <w:r w:rsidRPr="001239F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1239F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>
        <w:rPr>
          <w:color w:val="000000"/>
          <w:shd w:val="clear" w:color="auto" w:fill="FFFFFF"/>
        </w:rPr>
        <w:t>:</w:t>
      </w:r>
      <w:r w:rsidRPr="001239F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korolev</w:t>
      </w:r>
      <w:r w:rsidRPr="001239FD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  <w:lang w:val="en-US"/>
        </w:rPr>
        <w:t>vv</w:t>
      </w:r>
      <w:r w:rsidRPr="001239FD">
        <w:rPr>
          <w:color w:val="000000"/>
          <w:shd w:val="clear" w:color="auto" w:fill="FFFFFF"/>
        </w:rPr>
        <w:t>@</w:t>
      </w:r>
      <w:r>
        <w:rPr>
          <w:color w:val="000000"/>
          <w:shd w:val="clear" w:color="auto" w:fill="FFFFFF"/>
          <w:lang w:val="en-US"/>
        </w:rPr>
        <w:t>mail</w:t>
      </w:r>
      <w:r w:rsidRPr="001239F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ru</w:t>
      </w:r>
      <w:r w:rsidR="00CA5318" w:rsidRPr="001239FD">
        <w:rPr>
          <w:color w:val="000000"/>
          <w:shd w:val="clear" w:color="auto" w:fill="FFFFFF"/>
        </w:rPr>
        <w:t>.</w:t>
      </w:r>
      <w:r w:rsidR="00CA5318" w:rsidRPr="001239FD">
        <w:rPr>
          <w:color w:val="000000"/>
        </w:rPr>
        <w:t xml:space="preserve"> </w:t>
      </w:r>
    </w:p>
    <w:p w:rsidR="006C225F" w:rsidRPr="00436C99" w:rsidRDefault="006C225F" w:rsidP="00436C99">
      <w:pPr>
        <w:pStyle w:val="a7"/>
        <w:ind w:left="-567" w:right="140" w:firstLine="567"/>
        <w:jc w:val="both"/>
        <w:rPr>
          <w:color w:val="000000"/>
        </w:rPr>
      </w:pPr>
      <w:r w:rsidRPr="00436C99">
        <w:rPr>
          <w:color w:val="000000"/>
        </w:rPr>
        <w:t xml:space="preserve">5. </w:t>
      </w:r>
      <w:r w:rsidR="001239FD" w:rsidRPr="001239FD">
        <w:rPr>
          <w:color w:val="000000"/>
        </w:rPr>
        <w:t xml:space="preserve"> </w:t>
      </w:r>
      <w:r w:rsidRPr="00436C99">
        <w:rPr>
          <w:color w:val="000000"/>
        </w:rPr>
        <w:t>К документам должна прилагаться опись документов с указанием количества страниц в каждом документе.</w:t>
      </w:r>
    </w:p>
    <w:p w:rsidR="006C225F" w:rsidRPr="00C4315F" w:rsidRDefault="006C225F" w:rsidP="00436C99">
      <w:pPr>
        <w:pStyle w:val="a7"/>
        <w:ind w:left="-567" w:right="140" w:firstLine="567"/>
        <w:jc w:val="both"/>
        <w:rPr>
          <w:color w:val="000000"/>
          <w:sz w:val="28"/>
          <w:szCs w:val="28"/>
        </w:rPr>
      </w:pPr>
      <w:r w:rsidRPr="00C4315F">
        <w:rPr>
          <w:color w:val="000000"/>
          <w:sz w:val="28"/>
          <w:szCs w:val="28"/>
        </w:rPr>
        <w:t> </w:t>
      </w:r>
    </w:p>
    <w:p w:rsidR="004B2023" w:rsidRPr="00C4315F" w:rsidRDefault="004B2023" w:rsidP="00436C99">
      <w:pPr>
        <w:pStyle w:val="a7"/>
        <w:ind w:left="-567" w:right="140" w:firstLine="567"/>
        <w:jc w:val="both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C4315F">
      <w:pPr>
        <w:spacing w:before="120"/>
        <w:ind w:left="-540"/>
        <w:jc w:val="right"/>
        <w:rPr>
          <w:b/>
          <w:bCs/>
          <w:color w:val="000000"/>
          <w:sz w:val="28"/>
          <w:szCs w:val="28"/>
        </w:rPr>
      </w:pPr>
    </w:p>
    <w:p w:rsidR="00436C99" w:rsidRDefault="00436C99" w:rsidP="00436C99">
      <w:pPr>
        <w:pStyle w:val="a7"/>
        <w:rPr>
          <w:sz w:val="20"/>
          <w:szCs w:val="20"/>
        </w:rPr>
      </w:pPr>
    </w:p>
    <w:p w:rsidR="006C225F" w:rsidRPr="00436C99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 xml:space="preserve">Приложение № 4 </w:t>
      </w:r>
    </w:p>
    <w:p w:rsidR="00704C36" w:rsidRPr="00436C99" w:rsidRDefault="00D82D7C" w:rsidP="00704C36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К</w:t>
      </w:r>
      <w:r>
        <w:rPr>
          <w:sz w:val="20"/>
          <w:szCs w:val="20"/>
        </w:rPr>
        <w:t xml:space="preserve"> Положению</w:t>
      </w:r>
      <w:r w:rsidR="006C225F" w:rsidRPr="00436C99">
        <w:rPr>
          <w:sz w:val="20"/>
          <w:szCs w:val="20"/>
        </w:rPr>
        <w:t xml:space="preserve"> «О порядке аккредитации </w:t>
      </w:r>
    </w:p>
    <w:p w:rsidR="00704C36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организаций (специалистов</w:t>
      </w:r>
      <w:r w:rsidR="00704C36">
        <w:rPr>
          <w:sz w:val="20"/>
          <w:szCs w:val="20"/>
        </w:rPr>
        <w:t>, лиц</w:t>
      </w:r>
      <w:r w:rsidRPr="00436C99">
        <w:rPr>
          <w:sz w:val="20"/>
          <w:szCs w:val="20"/>
        </w:rPr>
        <w:t xml:space="preserve">), предоставляющих услуги </w:t>
      </w:r>
    </w:p>
    <w:p w:rsidR="00436C99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арбитражным управляющим по сопровождению процедур банкротства,</w:t>
      </w:r>
    </w:p>
    <w:p w:rsidR="006C225F" w:rsidRPr="00436C99" w:rsidRDefault="006C225F" w:rsidP="00436C99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 xml:space="preserve">при </w:t>
      </w:r>
      <w:r w:rsidR="00866B68">
        <w:rPr>
          <w:sz w:val="20"/>
          <w:szCs w:val="20"/>
        </w:rPr>
        <w:t>Ассоциации</w:t>
      </w:r>
      <w:r w:rsidR="00A05461" w:rsidRPr="00436C99">
        <w:rPr>
          <w:sz w:val="20"/>
          <w:szCs w:val="20"/>
        </w:rPr>
        <w:t xml:space="preserve"> «Первая СРО АУ»</w:t>
      </w:r>
    </w:p>
    <w:p w:rsidR="006C225F" w:rsidRPr="00C4315F" w:rsidRDefault="006C225F" w:rsidP="00436C99">
      <w:pPr>
        <w:pStyle w:val="a7"/>
      </w:pPr>
      <w:r w:rsidRPr="00C4315F">
        <w:t> </w:t>
      </w:r>
    </w:p>
    <w:p w:rsidR="00436C99" w:rsidRDefault="00436C99" w:rsidP="00436C99">
      <w:pPr>
        <w:pStyle w:val="a7"/>
      </w:pPr>
    </w:p>
    <w:p w:rsidR="00436C99" w:rsidRDefault="00436C99" w:rsidP="00436C99">
      <w:pPr>
        <w:pStyle w:val="a7"/>
      </w:pPr>
    </w:p>
    <w:p w:rsidR="00436C99" w:rsidRDefault="00436C99" w:rsidP="00436C99">
      <w:pPr>
        <w:pStyle w:val="a7"/>
      </w:pPr>
    </w:p>
    <w:p w:rsidR="006C225F" w:rsidRPr="00C4315F" w:rsidRDefault="006C225F" w:rsidP="00436C99">
      <w:pPr>
        <w:pStyle w:val="a7"/>
        <w:ind w:right="140"/>
        <w:jc w:val="right"/>
      </w:pPr>
      <w:r w:rsidRPr="00C4315F">
        <w:t xml:space="preserve">В </w:t>
      </w:r>
      <w:r w:rsidR="00866B68">
        <w:t>Ассоциацию</w:t>
      </w:r>
      <w:r w:rsidR="00A05461">
        <w:t xml:space="preserve"> «Первая СРО АУ»</w:t>
      </w:r>
    </w:p>
    <w:p w:rsidR="006C225F" w:rsidRPr="00C4315F" w:rsidRDefault="006C225F" w:rsidP="00436C99">
      <w:pPr>
        <w:pStyle w:val="a7"/>
      </w:pPr>
      <w:r w:rsidRPr="00C4315F">
        <w:t> </w:t>
      </w:r>
    </w:p>
    <w:p w:rsidR="006C225F" w:rsidRPr="00C4315F" w:rsidRDefault="006C225F" w:rsidP="00436C99">
      <w:pPr>
        <w:pStyle w:val="a7"/>
        <w:jc w:val="center"/>
      </w:pPr>
      <w:r w:rsidRPr="00C4315F">
        <w:t xml:space="preserve">СПРАВКА О ВЫПОЛНЕННЫХ </w:t>
      </w:r>
      <w:r w:rsidR="00144AFF" w:rsidRPr="00C4315F">
        <w:t xml:space="preserve">И ВЫПОЛНЯЕМЫХ </w:t>
      </w:r>
      <w:r w:rsidRPr="00C4315F">
        <w:t xml:space="preserve">РАБОТАХ </w:t>
      </w:r>
      <w:r w:rsidRPr="00C4315F">
        <w:br/>
      </w:r>
      <w:r w:rsidR="00144AFF" w:rsidRPr="00C4315F">
        <w:t>на «__»_________</w:t>
      </w:r>
      <w:r w:rsidRPr="00C4315F">
        <w:t xml:space="preserve"> 200_г</w:t>
      </w:r>
      <w:r w:rsidRPr="00C4315F">
        <w:br/>
        <w:t>_________________________________________________________________</w:t>
      </w:r>
      <w:r w:rsidRPr="00C4315F">
        <w:br/>
      </w:r>
      <w:r w:rsidRPr="00436C99">
        <w:rPr>
          <w:sz w:val="20"/>
          <w:szCs w:val="20"/>
        </w:rPr>
        <w:t>(полное наименование организации)</w:t>
      </w:r>
    </w:p>
    <w:p w:rsidR="003B7F6C" w:rsidRDefault="003B7F6C" w:rsidP="00C4315F">
      <w:pPr>
        <w:spacing w:before="120"/>
        <w:ind w:left="-54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347"/>
        <w:gridCol w:w="1503"/>
        <w:gridCol w:w="1735"/>
        <w:gridCol w:w="1226"/>
        <w:gridCol w:w="1519"/>
        <w:gridCol w:w="834"/>
      </w:tblGrid>
      <w:tr w:rsidR="003B7F6C" w:rsidRPr="00966464"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№ п</w:t>
            </w:r>
            <w:r w:rsidR="00436C99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Дата и номер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договора</w:t>
            </w:r>
          </w:p>
        </w:tc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Заказчик работ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по договору</w:t>
            </w:r>
          </w:p>
        </w:tc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Арбитражный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управляющий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(с указанием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процедуры,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в т.ч. название,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местонахождение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должника)</w:t>
            </w:r>
          </w:p>
        </w:tc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Краткое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содержание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работ</w:t>
            </w:r>
          </w:p>
        </w:tc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Стоимость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работ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в рублях,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с указанием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периодичности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оплаты</w:t>
            </w:r>
          </w:p>
        </w:tc>
        <w:tc>
          <w:tcPr>
            <w:tcW w:w="0" w:type="auto"/>
          </w:tcPr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Факт</w:t>
            </w:r>
          </w:p>
          <w:p w:rsidR="003B7F6C" w:rsidRPr="00436C99" w:rsidRDefault="003B7F6C" w:rsidP="00436C99">
            <w:pPr>
              <w:jc w:val="center"/>
              <w:rPr>
                <w:sz w:val="20"/>
                <w:szCs w:val="20"/>
              </w:rPr>
            </w:pPr>
            <w:r w:rsidRPr="00436C99">
              <w:rPr>
                <w:sz w:val="20"/>
                <w:szCs w:val="20"/>
              </w:rPr>
              <w:t>оплаты</w:t>
            </w:r>
          </w:p>
        </w:tc>
      </w:tr>
    </w:tbl>
    <w:p w:rsidR="003B7F6C" w:rsidRDefault="003B7F6C" w:rsidP="00C4315F">
      <w:pPr>
        <w:spacing w:before="120"/>
        <w:ind w:left="-540"/>
        <w:rPr>
          <w:color w:val="000000"/>
          <w:sz w:val="28"/>
          <w:szCs w:val="28"/>
        </w:rPr>
      </w:pPr>
    </w:p>
    <w:p w:rsidR="003B7F6C" w:rsidRDefault="003B7F6C" w:rsidP="00C4315F">
      <w:pPr>
        <w:spacing w:before="120"/>
        <w:ind w:left="-540"/>
        <w:rPr>
          <w:color w:val="000000"/>
          <w:sz w:val="28"/>
          <w:szCs w:val="28"/>
        </w:rPr>
      </w:pPr>
    </w:p>
    <w:p w:rsidR="006C225F" w:rsidRPr="00436C99" w:rsidRDefault="006C225F" w:rsidP="00436C99">
      <w:pPr>
        <w:pStyle w:val="a7"/>
        <w:ind w:right="140"/>
        <w:jc w:val="both"/>
      </w:pPr>
      <w:r w:rsidRPr="00436C99">
        <w:t>«___» _______________ 20__ г.</w:t>
      </w:r>
    </w:p>
    <w:p w:rsidR="006C225F" w:rsidRPr="00436C99" w:rsidRDefault="006C225F" w:rsidP="00436C99">
      <w:pPr>
        <w:pStyle w:val="a7"/>
        <w:ind w:right="140"/>
        <w:jc w:val="both"/>
      </w:pPr>
      <w:r w:rsidRPr="00436C99">
        <w:t> </w:t>
      </w:r>
    </w:p>
    <w:p w:rsidR="006C225F" w:rsidRPr="00436C99" w:rsidRDefault="006C225F" w:rsidP="00436C99">
      <w:pPr>
        <w:pStyle w:val="a7"/>
        <w:ind w:right="140"/>
        <w:jc w:val="both"/>
      </w:pPr>
      <w:r w:rsidRPr="00436C99">
        <w:t>_________________________                   _________________________</w:t>
      </w:r>
    </w:p>
    <w:p w:rsidR="006C225F" w:rsidRPr="00436C99" w:rsidRDefault="00436C99" w:rsidP="00436C99">
      <w:pPr>
        <w:pStyle w:val="a7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C225F" w:rsidRPr="00436C99">
        <w:rPr>
          <w:sz w:val="20"/>
          <w:szCs w:val="20"/>
        </w:rPr>
        <w:t xml:space="preserve">Руководитель (должность)                                     </w:t>
      </w:r>
      <w:r>
        <w:rPr>
          <w:sz w:val="20"/>
          <w:szCs w:val="20"/>
        </w:rPr>
        <w:t xml:space="preserve">          </w:t>
      </w:r>
      <w:r w:rsidR="006C225F" w:rsidRPr="00436C99">
        <w:rPr>
          <w:sz w:val="20"/>
          <w:szCs w:val="20"/>
        </w:rPr>
        <w:t>(ФИО)</w:t>
      </w:r>
    </w:p>
    <w:p w:rsidR="00436C99" w:rsidRDefault="00436C99" w:rsidP="00436C99">
      <w:pPr>
        <w:pStyle w:val="a7"/>
        <w:tabs>
          <w:tab w:val="left" w:pos="3191"/>
        </w:tabs>
        <w:ind w:right="140"/>
        <w:jc w:val="both"/>
      </w:pPr>
    </w:p>
    <w:p w:rsidR="006C225F" w:rsidRPr="00436C99" w:rsidRDefault="006C225F" w:rsidP="00436C99">
      <w:pPr>
        <w:pStyle w:val="a7"/>
        <w:tabs>
          <w:tab w:val="left" w:pos="3191"/>
        </w:tabs>
        <w:ind w:right="140"/>
        <w:jc w:val="both"/>
      </w:pPr>
      <w:r w:rsidRPr="00436C99">
        <w:t>________________________</w:t>
      </w:r>
      <w:r w:rsidR="00436C99">
        <w:tab/>
      </w:r>
    </w:p>
    <w:p w:rsidR="006C225F" w:rsidRPr="00436C99" w:rsidRDefault="00436C99" w:rsidP="00436C99">
      <w:pPr>
        <w:pStyle w:val="a7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C225F" w:rsidRPr="00436C99">
        <w:rPr>
          <w:sz w:val="20"/>
          <w:szCs w:val="20"/>
        </w:rPr>
        <w:t>(подпись)                                             МП</w:t>
      </w:r>
    </w:p>
    <w:p w:rsidR="00436C99" w:rsidRDefault="00436C99" w:rsidP="00436C99">
      <w:pPr>
        <w:pStyle w:val="a7"/>
        <w:ind w:right="140"/>
        <w:jc w:val="both"/>
      </w:pPr>
    </w:p>
    <w:p w:rsidR="00436C99" w:rsidRDefault="00436C99" w:rsidP="00436C99">
      <w:pPr>
        <w:pStyle w:val="a7"/>
        <w:ind w:right="140"/>
        <w:jc w:val="both"/>
      </w:pPr>
    </w:p>
    <w:p w:rsidR="00436C99" w:rsidRDefault="00436C99" w:rsidP="00436C99">
      <w:pPr>
        <w:pStyle w:val="a7"/>
        <w:ind w:right="140"/>
        <w:jc w:val="both"/>
      </w:pPr>
    </w:p>
    <w:p w:rsidR="00436C99" w:rsidRDefault="00436C99" w:rsidP="00436C99">
      <w:pPr>
        <w:pStyle w:val="a7"/>
        <w:ind w:right="140"/>
        <w:jc w:val="both"/>
      </w:pPr>
    </w:p>
    <w:p w:rsidR="00436C99" w:rsidRDefault="00436C99" w:rsidP="00436C99">
      <w:pPr>
        <w:pStyle w:val="a7"/>
        <w:ind w:right="140"/>
        <w:jc w:val="both"/>
      </w:pPr>
    </w:p>
    <w:p w:rsidR="006C225F" w:rsidRPr="00436C99" w:rsidRDefault="006C225F" w:rsidP="00436C99">
      <w:pPr>
        <w:pStyle w:val="a7"/>
        <w:ind w:right="140"/>
        <w:jc w:val="both"/>
      </w:pPr>
      <w:r w:rsidRPr="00436C99">
        <w:t xml:space="preserve">* Информация о выполненных работах должна быть отсортирована по видам выполненных работ. </w:t>
      </w:r>
    </w:p>
    <w:p w:rsidR="006C225F" w:rsidRPr="00436C99" w:rsidRDefault="006C225F" w:rsidP="00436C99">
      <w:pPr>
        <w:pStyle w:val="a7"/>
        <w:ind w:right="140"/>
        <w:jc w:val="both"/>
      </w:pPr>
      <w:r w:rsidRPr="00436C99">
        <w:t>** Наименование предприятия отличается от наименования заказчика, если работы выполнялись в отношении лица, отличного от заказчика (например, проведение анализа финансового состояния предприятия по заказу временного управляющего).</w:t>
      </w:r>
    </w:p>
    <w:p w:rsidR="004B2023" w:rsidRPr="00436C99" w:rsidRDefault="004B2023" w:rsidP="00436C99">
      <w:pPr>
        <w:pStyle w:val="a7"/>
        <w:ind w:right="140"/>
        <w:jc w:val="both"/>
      </w:pPr>
    </w:p>
    <w:p w:rsidR="004B2023" w:rsidRPr="00C4315F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672456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672456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672456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672456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704C36" w:rsidRDefault="00704C3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672456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672456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Cs w:val="28"/>
        </w:rPr>
      </w:pPr>
    </w:p>
    <w:p w:rsidR="007D6FB8" w:rsidRDefault="00672456" w:rsidP="007D6FB8">
      <w:pPr>
        <w:pStyle w:val="a7"/>
        <w:ind w:right="140"/>
        <w:jc w:val="right"/>
        <w:rPr>
          <w:sz w:val="20"/>
          <w:szCs w:val="20"/>
        </w:rPr>
      </w:pPr>
      <w:r>
        <w:rPr>
          <w:rStyle w:val="FontStyle13"/>
          <w:szCs w:val="28"/>
        </w:rPr>
        <w:t>Приложение №5</w:t>
      </w:r>
      <w:r w:rsidR="007D6FB8" w:rsidRPr="007D6FB8">
        <w:rPr>
          <w:sz w:val="20"/>
          <w:szCs w:val="20"/>
        </w:rPr>
        <w:t xml:space="preserve"> </w:t>
      </w:r>
    </w:p>
    <w:p w:rsidR="00704C36" w:rsidRPr="00436C99" w:rsidRDefault="007D6FB8" w:rsidP="00704C36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 xml:space="preserve">к </w:t>
      </w:r>
      <w:r w:rsidR="00D82D7C">
        <w:rPr>
          <w:sz w:val="20"/>
          <w:szCs w:val="20"/>
        </w:rPr>
        <w:t>Положению</w:t>
      </w:r>
      <w:r w:rsidRPr="00436C99">
        <w:rPr>
          <w:sz w:val="20"/>
          <w:szCs w:val="20"/>
        </w:rPr>
        <w:t xml:space="preserve"> «О порядке аккредитации </w:t>
      </w:r>
    </w:p>
    <w:p w:rsidR="00704C36" w:rsidRDefault="007D6FB8" w:rsidP="007D6FB8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организаций (специалистов</w:t>
      </w:r>
      <w:r w:rsidR="00704C36">
        <w:rPr>
          <w:sz w:val="20"/>
          <w:szCs w:val="20"/>
        </w:rPr>
        <w:t>, лиц</w:t>
      </w:r>
      <w:r w:rsidRPr="00436C99">
        <w:rPr>
          <w:sz w:val="20"/>
          <w:szCs w:val="20"/>
        </w:rPr>
        <w:t xml:space="preserve">), предоставляющих услуги </w:t>
      </w:r>
    </w:p>
    <w:p w:rsidR="007D6FB8" w:rsidRDefault="007D6FB8" w:rsidP="007D6FB8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>арбитражным управляющим по сопровождению процедур банкротства,</w:t>
      </w:r>
    </w:p>
    <w:p w:rsidR="007D6FB8" w:rsidRPr="00436C99" w:rsidRDefault="007D6FB8" w:rsidP="007D6FB8">
      <w:pPr>
        <w:pStyle w:val="a7"/>
        <w:ind w:right="140"/>
        <w:jc w:val="right"/>
        <w:rPr>
          <w:sz w:val="20"/>
          <w:szCs w:val="20"/>
        </w:rPr>
      </w:pPr>
      <w:r w:rsidRPr="00436C99">
        <w:rPr>
          <w:sz w:val="20"/>
          <w:szCs w:val="20"/>
        </w:rPr>
        <w:t xml:space="preserve">при </w:t>
      </w:r>
      <w:r w:rsidR="00866B68">
        <w:rPr>
          <w:sz w:val="20"/>
          <w:szCs w:val="20"/>
        </w:rPr>
        <w:t>Ассоциации</w:t>
      </w:r>
      <w:r w:rsidRPr="00436C99">
        <w:rPr>
          <w:sz w:val="20"/>
          <w:szCs w:val="20"/>
        </w:rPr>
        <w:t xml:space="preserve"> «Первая СРО АУ»</w:t>
      </w:r>
    </w:p>
    <w:p w:rsidR="007D6FB8" w:rsidRDefault="007D6FB8" w:rsidP="007D6FB8">
      <w:pPr>
        <w:pStyle w:val="Style8"/>
        <w:widowControl/>
        <w:spacing w:line="413" w:lineRule="exact"/>
        <w:ind w:left="-851" w:right="5" w:firstLine="567"/>
        <w:jc w:val="center"/>
        <w:rPr>
          <w:rStyle w:val="FontStyle13"/>
          <w:b/>
          <w:sz w:val="28"/>
          <w:szCs w:val="28"/>
        </w:rPr>
      </w:pPr>
      <w:r w:rsidRPr="007D6FB8">
        <w:rPr>
          <w:rStyle w:val="FontStyle13"/>
          <w:b/>
          <w:sz w:val="28"/>
          <w:szCs w:val="28"/>
        </w:rPr>
        <w:t xml:space="preserve"> </w:t>
      </w:r>
    </w:p>
    <w:p w:rsidR="00672456" w:rsidRDefault="007D6FB8" w:rsidP="007D6FB8">
      <w:pPr>
        <w:pStyle w:val="Style8"/>
        <w:widowControl/>
        <w:spacing w:line="413" w:lineRule="exact"/>
        <w:ind w:left="-851" w:right="5" w:firstLine="567"/>
        <w:jc w:val="center"/>
        <w:rPr>
          <w:rStyle w:val="FontStyle13"/>
          <w:b/>
          <w:sz w:val="28"/>
          <w:szCs w:val="28"/>
        </w:rPr>
      </w:pPr>
      <w:r w:rsidRPr="007D6FB8">
        <w:rPr>
          <w:rStyle w:val="FontStyle13"/>
          <w:b/>
          <w:sz w:val="28"/>
          <w:szCs w:val="28"/>
        </w:rPr>
        <w:t>Регламент оператора электронной площадки</w:t>
      </w:r>
    </w:p>
    <w:p w:rsidR="007D6FB8" w:rsidRPr="007D6FB8" w:rsidRDefault="007D6FB8" w:rsidP="007D6FB8">
      <w:pPr>
        <w:pStyle w:val="Style8"/>
        <w:widowControl/>
        <w:spacing w:line="413" w:lineRule="exact"/>
        <w:ind w:left="-851" w:right="5" w:firstLine="567"/>
        <w:jc w:val="center"/>
        <w:rPr>
          <w:rStyle w:val="FontStyle13"/>
          <w:b/>
          <w:szCs w:val="28"/>
        </w:rPr>
      </w:pP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 Регламент оператора электронной площадки о проведении открытых торгов в электронной форме при продаже имущества (предприятия) должников в ходе процедур, применяемых в деле о банкротстве, должен предусматривать возможность исполнения следующих требований: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 Определять порядок использования ЭЦП и указывать ЭЦП каких центров получение электронной цифровой подписи заинтересованными лицами для доступа к участию в открытых торгах в электронной форме принимается.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 xml:space="preserve">3 Содержать порядок обеспечения исполнения обязательств, связанных с недопущением злоупотребления доступом к программным и аппаратным средствам электронной площадки в целях сокрытия или искажения размещенной информации, а также с возможным ограничением доступа к такой информации или к участию в аукционах потенциальных участников торгов в электронной форме, если последствием стало причинение убытков лицам, участвующим в деле о банкротстве и иным лицам, участвующих в торгах. Размер обеспечения не может быть менее 25 процентов суммы компенсационного фонда </w:t>
      </w:r>
      <w:r w:rsidR="00866B68">
        <w:rPr>
          <w:rStyle w:val="FontStyle13"/>
          <w:sz w:val="28"/>
          <w:szCs w:val="28"/>
        </w:rPr>
        <w:t>Ассоциации</w:t>
      </w:r>
      <w:r w:rsidRPr="007D6FB8">
        <w:rPr>
          <w:rStyle w:val="FontStyle13"/>
          <w:sz w:val="28"/>
          <w:szCs w:val="28"/>
        </w:rPr>
        <w:t xml:space="preserve"> «Первая СРО АУ». Предоставленное обеспечение оператором электронной площадки распространяется на все процедуры торгов объектами конкурсной массы, проводимых организаторами торгов, являющимися членами </w:t>
      </w:r>
      <w:r w:rsidR="00866B68">
        <w:rPr>
          <w:rStyle w:val="FontStyle13"/>
          <w:sz w:val="28"/>
          <w:szCs w:val="28"/>
        </w:rPr>
        <w:t>Ассоциации</w:t>
      </w:r>
      <w:r w:rsidRPr="007D6FB8">
        <w:rPr>
          <w:rStyle w:val="FontStyle13"/>
          <w:sz w:val="28"/>
          <w:szCs w:val="28"/>
        </w:rPr>
        <w:t xml:space="preserve"> «Первая СРО АУ» либо компаниями, прошедшими аккредитацию в </w:t>
      </w:r>
      <w:r w:rsidR="00866B68">
        <w:rPr>
          <w:rStyle w:val="FontStyle13"/>
          <w:sz w:val="28"/>
          <w:szCs w:val="28"/>
        </w:rPr>
        <w:t>Ассоциации</w:t>
      </w:r>
      <w:r w:rsidRPr="007D6FB8">
        <w:rPr>
          <w:rStyle w:val="FontStyle13"/>
          <w:sz w:val="28"/>
          <w:szCs w:val="28"/>
        </w:rPr>
        <w:t xml:space="preserve"> «Первая СРО АУ» по процедурам ответственность за которые несет </w:t>
      </w:r>
      <w:r w:rsidR="00866B68">
        <w:rPr>
          <w:rStyle w:val="FontStyle13"/>
          <w:sz w:val="28"/>
          <w:szCs w:val="28"/>
        </w:rPr>
        <w:t>Ассоциация</w:t>
      </w:r>
      <w:r w:rsidRPr="007D6FB8">
        <w:rPr>
          <w:rStyle w:val="FontStyle13"/>
          <w:sz w:val="28"/>
          <w:szCs w:val="28"/>
        </w:rPr>
        <w:t xml:space="preserve"> «Первая СРО АУ».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 xml:space="preserve">4 Проводить регистрацию на электронной площадке организаторов торгов и иных заинтересованных лиц для обеспечения доступа к участию в открытых торгах в электронной форме без взимания платы, обеспечивать автоматическое уведомление зарегистрированных лиц по адресу электронной почты, указанному заявителем, с указанием идентифицирующих заявителя данных, а так же время и номер регистрации. В случае отказа в регистрации уведомление должно также содержать причину принятия такого решения.. Содержать порядок устранения нарушений, </w:t>
      </w:r>
      <w:r w:rsidRPr="007D6FB8">
        <w:rPr>
          <w:rStyle w:val="FontStyle13"/>
          <w:sz w:val="28"/>
          <w:szCs w:val="28"/>
        </w:rPr>
        <w:lastRenderedPageBreak/>
        <w:t>заинтересованные лица должны иметь возможность вновь представить документы и сведения, необходимые для получения регистрации на электронной площадке.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5 Оператор электронной площадки может отказать заинтересованному лицу в регистрации только в случае непредставления им документов и сведений, необходимых для регистрации, или представления документов, не соответствующих требованиям, установленным законодательством Российской Федерации.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6 Создавать условия для формирования и размещения заявки организатора торгов на проведение торгов в течение одного дня и обеспечивать доступ к данной информации зарегистрированных лиц.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7 Направлять уведомление организатору торгов о регистрации поданной заявки с указанием номера, даты и времени регистрации по адресу электронной почты, указанному организатором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8 Обеспечить доступ в течение 24 часов с момента представления к следующей открытой информации о проведении торгов зарегистрированным на площадке лицам: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а) информации содержащейся в поданной заявке на проведение торгов с</w:t>
      </w:r>
      <w:r w:rsidRPr="007D6FB8">
        <w:rPr>
          <w:rStyle w:val="FontStyle13"/>
          <w:sz w:val="28"/>
          <w:szCs w:val="28"/>
        </w:rPr>
        <w:br/>
        <w:t>указанием номера, даты и времени регистрации;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б) о сроках проведения торгов, сроках подачи заявок;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в) о количестве поданных заявок;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г) о предложениях по цене в случае проведения торгов в открытой форме</w:t>
      </w:r>
      <w:r w:rsidRPr="007D6FB8">
        <w:rPr>
          <w:rStyle w:val="FontStyle13"/>
          <w:sz w:val="28"/>
          <w:szCs w:val="28"/>
        </w:rPr>
        <w:br/>
        <w:t>представления предложений по цене;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д) о допущенных участниках торгов;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е) о результатах проведении открытых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9 Обеспечить открытие организатором торгов личного кабинета для размещения информации, связанной с проведением торгов и обеспечить доступ к ней только лицам, зарегистрированным на площадке.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10 Создать условия для формирования и размещения заявки на участие в открытых торгах, включая размещение всех документов прилагаемых к заявке в соответствии с требованиями установленными законодательством Российской Федерации.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11 В случае соответствия размещенной заявки требованиям, установленным законодательством Российской Федерации, не позднее одного дня с момента размещения заявки направлять уведомление заявителю о регистрации поданной заявки на участие в открытых торгах по адресу электронной почты, указанному заявителем, с указанием номера, даты и времени регистрации.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lastRenderedPageBreak/>
        <w:t>12 Обеспечить возможность заявителю на участие в торгах вносить изменения в поданную заявку, отзывать заявку до крайнего срока подачи заявки в случае проведения торгов в форме аукциона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13 Обеспечить получение организатором торгов, лицами, подавшими заявки на участие в торгах и получившие уведомление о регистрации заявки, автоматического уведомления обо всех изменениях в составе информации о проведении торгов, внесении изменений в заявки на участие в торгах, об отзыве заявки и другой информации о ходе проведения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14 Автоматически направлять организатору торгов и лицам, подавшим заявки на участие в торгах, уведомление об окончании срока приема заявок по адресу электронной почты, указанному заявителем, организатором.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15 Обеспечить возможность формирования организатором торгов протокола о результатах рассмотрения зарегистрированных заявок, о допуске зарегистрированных заявок к участию в торгах и об отказе в допуске с указанием причин отказа в случае проведения торгов в форме аукциона.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16 В случае проведения торгов в закрытой форме представления предложения о цене имущества оператор электронной площадки с помощью технических программных средств должен обеспечить конфиденциальность сведений о цене предложения участника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17 Автоматически по указанию организатора торгов направлять заявителям на участие в торгах уведомления о допуске либо отказе в допуске к торгам по адресу электронной почты, указанному заявителем 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18 Обеспечивать допуск к участию в торгах только заявителей, допущенных к участию в торгах.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 xml:space="preserve">19 При проведении торгов с использованием открытой формы представления предложений о цене имущества обеспечить возможность размещения заявителем предложения по цене с указанием времени поступления предложения до крайнего срока приема предложений по цене, указанного в заявке организатора торгов. Доступ к данной информации имеют лица, зарегистрированные на площадке. 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20 При проведении торгов с использованием закрытой формы предложений о цене имущества, обеспечить начало приема предложений по цене имущества со времени начала представления предложений по цене, указанного в заявке организатора торгов, окончание приема предложений по цене через 30 минут со времени поступления последнего предложения по цене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 xml:space="preserve">21 При проведение торгов в виде публичного предложения, обеспечить автоматическое завершение торгов после регистрации первой заявки на участие в </w:t>
      </w:r>
      <w:r w:rsidRPr="007D6FB8">
        <w:rPr>
          <w:rStyle w:val="FontStyle13"/>
          <w:sz w:val="28"/>
          <w:szCs w:val="28"/>
        </w:rPr>
        <w:lastRenderedPageBreak/>
        <w:t>торгах, содержащей предложение о цене имущества должника, которое не ниже начальной цены продажи имущества должника, установленной для определенного периода проведения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22 Обеспечить фиксирование времени подачи предложения о цене с автоматическим направлением подтверждения регистрации заявки с указанием времени регистрации заявителю, автоматическое отклонение одинаковых предложений о цене и предложений, не соответствующих условиям и порядку представления предложений, указанных в заявке организатора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23 Обеспечить возможность формирования организатором торгов протокола о результатах проведения открытых торгов в течении двух часов после окончания торгов, а также уведомлений участникам торгов, допущенных к участию в торгах, о результатах проведения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24 Обеспечивать автоматическое направление уведомления участникам торгов, допущенных к участию в торгах, о результатах проведения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25 Обеспечивать автоматическое отправление протокола о результатах проведения торгов, после утверждения организатором торгов, всем участникам торгов, допущенных к участию в торгах, и в единую базу данных сведений о банкротстве.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26 В случае сбоя в системе функционирования электронной площадки в последний день приема заявок либо вовремя проведения торгов, предельные сроки, предусмотренные регламентом электронной площадки, связанные приемом заявок и иных действий, определенных сроками проведения процедур открытых торгов переносятся на срок сбоя и в соответствии с регламентным сроком на время необходимое для восстановления системы.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27 автоматическое уведомление всех участников торгов и организатора торгов произошедшем сбое и о сроке переноса сроков приема заявок и регламента проведения торгов.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28 регламентный срок проведения профилактических работ составляет не мене 8 часов рабочего времени</w:t>
      </w:r>
    </w:p>
    <w:p w:rsidR="00672456" w:rsidRPr="007D6FB8" w:rsidRDefault="00672456" w:rsidP="00672456">
      <w:pPr>
        <w:pStyle w:val="Style8"/>
        <w:widowControl/>
        <w:spacing w:line="413" w:lineRule="exact"/>
        <w:ind w:left="-851" w:right="5" w:firstLine="567"/>
        <w:rPr>
          <w:rStyle w:val="FontStyle13"/>
          <w:sz w:val="28"/>
          <w:szCs w:val="28"/>
        </w:rPr>
      </w:pPr>
      <w:r w:rsidRPr="007D6FB8">
        <w:rPr>
          <w:rStyle w:val="FontStyle13"/>
          <w:sz w:val="28"/>
          <w:szCs w:val="28"/>
        </w:rPr>
        <w:t>29 Все сбои в системе функционирования электронной площадки фиксируются в системных протоколах и журнале регистрации внештатных ситуаций оператора электронной площадки и оформляются выпиской из журнала регистрации внештатных ситуаций заверенной уполномоченным лицом оператора электронной площадки и являются документом, определяющим время, срок, и причину сбоя в работе системы функционирования электронной площадки.</w:t>
      </w:r>
    </w:p>
    <w:p w:rsidR="004B2023" w:rsidRPr="007D6FB8" w:rsidRDefault="004B2023" w:rsidP="00C4315F">
      <w:pPr>
        <w:spacing w:before="120"/>
        <w:ind w:left="-540"/>
        <w:rPr>
          <w:color w:val="000000"/>
          <w:sz w:val="28"/>
          <w:szCs w:val="28"/>
        </w:rPr>
      </w:pPr>
    </w:p>
    <w:p w:rsidR="00E07AC3" w:rsidRPr="00C4315F" w:rsidRDefault="00E07AC3" w:rsidP="003B7F6C">
      <w:pPr>
        <w:rPr>
          <w:sz w:val="28"/>
          <w:szCs w:val="28"/>
        </w:rPr>
      </w:pPr>
    </w:p>
    <w:sectPr w:rsidR="00E07AC3" w:rsidRPr="00C4315F" w:rsidSect="00F65AAB">
      <w:footerReference w:type="even" r:id="rId8"/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18" w:rsidRDefault="00CA5318">
      <w:r>
        <w:separator/>
      </w:r>
    </w:p>
  </w:endnote>
  <w:endnote w:type="continuationSeparator" w:id="1">
    <w:p w:rsidR="00CA5318" w:rsidRDefault="00CA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18" w:rsidRDefault="00CA5318" w:rsidP="00A423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318" w:rsidRDefault="00CA5318" w:rsidP="003B01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18" w:rsidRPr="00436C99" w:rsidRDefault="00CA5318" w:rsidP="00A4234A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436C99">
      <w:rPr>
        <w:rStyle w:val="a5"/>
        <w:sz w:val="20"/>
        <w:szCs w:val="20"/>
      </w:rPr>
      <w:fldChar w:fldCharType="begin"/>
    </w:r>
    <w:r w:rsidRPr="00436C99">
      <w:rPr>
        <w:rStyle w:val="a5"/>
        <w:sz w:val="20"/>
        <w:szCs w:val="20"/>
      </w:rPr>
      <w:instrText xml:space="preserve">PAGE  </w:instrText>
    </w:r>
    <w:r w:rsidRPr="00436C99">
      <w:rPr>
        <w:rStyle w:val="a5"/>
        <w:sz w:val="20"/>
        <w:szCs w:val="20"/>
      </w:rPr>
      <w:fldChar w:fldCharType="separate"/>
    </w:r>
    <w:r w:rsidR="00E06C0B">
      <w:rPr>
        <w:rStyle w:val="a5"/>
        <w:noProof/>
        <w:sz w:val="20"/>
        <w:szCs w:val="20"/>
      </w:rPr>
      <w:t>1</w:t>
    </w:r>
    <w:r w:rsidRPr="00436C99">
      <w:rPr>
        <w:rStyle w:val="a5"/>
        <w:sz w:val="20"/>
        <w:szCs w:val="20"/>
      </w:rPr>
      <w:fldChar w:fldCharType="end"/>
    </w:r>
  </w:p>
  <w:p w:rsidR="00CA5318" w:rsidRDefault="00CA5318" w:rsidP="003B01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18" w:rsidRDefault="00CA5318">
      <w:r>
        <w:separator/>
      </w:r>
    </w:p>
  </w:footnote>
  <w:footnote w:type="continuationSeparator" w:id="1">
    <w:p w:rsidR="00CA5318" w:rsidRDefault="00CA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647"/>
    <w:multiLevelType w:val="hybridMultilevel"/>
    <w:tmpl w:val="0654030C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2524"/>
    <w:multiLevelType w:val="hybridMultilevel"/>
    <w:tmpl w:val="439C13BC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697F"/>
    <w:multiLevelType w:val="hybridMultilevel"/>
    <w:tmpl w:val="1374D1B2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F054B"/>
    <w:multiLevelType w:val="hybridMultilevel"/>
    <w:tmpl w:val="D908ACD4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71BD2"/>
    <w:multiLevelType w:val="hybridMultilevel"/>
    <w:tmpl w:val="0B6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5F"/>
    <w:rsid w:val="001211E2"/>
    <w:rsid w:val="001239FD"/>
    <w:rsid w:val="00144AFF"/>
    <w:rsid w:val="00180D5D"/>
    <w:rsid w:val="002452B8"/>
    <w:rsid w:val="0026106A"/>
    <w:rsid w:val="002A72C0"/>
    <w:rsid w:val="002B7631"/>
    <w:rsid w:val="002D396C"/>
    <w:rsid w:val="002E2C02"/>
    <w:rsid w:val="002F6D20"/>
    <w:rsid w:val="00347918"/>
    <w:rsid w:val="003B01FF"/>
    <w:rsid w:val="003B7F6C"/>
    <w:rsid w:val="00423754"/>
    <w:rsid w:val="00436C99"/>
    <w:rsid w:val="00446107"/>
    <w:rsid w:val="004B2023"/>
    <w:rsid w:val="004E69C5"/>
    <w:rsid w:val="004F4BE6"/>
    <w:rsid w:val="0050240C"/>
    <w:rsid w:val="00521005"/>
    <w:rsid w:val="00547C02"/>
    <w:rsid w:val="005C677E"/>
    <w:rsid w:val="00615086"/>
    <w:rsid w:val="00672456"/>
    <w:rsid w:val="006B4631"/>
    <w:rsid w:val="006C225F"/>
    <w:rsid w:val="00704C36"/>
    <w:rsid w:val="007D6FB8"/>
    <w:rsid w:val="0082448F"/>
    <w:rsid w:val="00847F5A"/>
    <w:rsid w:val="00866B68"/>
    <w:rsid w:val="00912AE8"/>
    <w:rsid w:val="00944909"/>
    <w:rsid w:val="00966464"/>
    <w:rsid w:val="009851A9"/>
    <w:rsid w:val="009B2FAE"/>
    <w:rsid w:val="009C51FB"/>
    <w:rsid w:val="00A05461"/>
    <w:rsid w:val="00A4234A"/>
    <w:rsid w:val="00A534C4"/>
    <w:rsid w:val="00A72E7D"/>
    <w:rsid w:val="00AF34D8"/>
    <w:rsid w:val="00B20A37"/>
    <w:rsid w:val="00B26247"/>
    <w:rsid w:val="00B30CED"/>
    <w:rsid w:val="00BC420D"/>
    <w:rsid w:val="00C2591A"/>
    <w:rsid w:val="00C4315F"/>
    <w:rsid w:val="00C64EC7"/>
    <w:rsid w:val="00C874C0"/>
    <w:rsid w:val="00CA5318"/>
    <w:rsid w:val="00D73EE5"/>
    <w:rsid w:val="00D82D7C"/>
    <w:rsid w:val="00E06C0B"/>
    <w:rsid w:val="00E07AC3"/>
    <w:rsid w:val="00EA4D4C"/>
    <w:rsid w:val="00F362E7"/>
    <w:rsid w:val="00F379E4"/>
    <w:rsid w:val="00F65AAB"/>
    <w:rsid w:val="00FE08FA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225F"/>
    <w:pPr>
      <w:spacing w:before="120"/>
    </w:pPr>
    <w:rPr>
      <w:rFonts w:ascii="Verdana" w:hAnsi="Verdana"/>
      <w:color w:val="000000"/>
      <w:sz w:val="15"/>
      <w:szCs w:val="15"/>
    </w:rPr>
  </w:style>
  <w:style w:type="paragraph" w:styleId="a4">
    <w:name w:val="footer"/>
    <w:basedOn w:val="a"/>
    <w:rsid w:val="003B0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01FF"/>
  </w:style>
  <w:style w:type="table" w:styleId="a6">
    <w:name w:val="Table Grid"/>
    <w:basedOn w:val="a1"/>
    <w:rsid w:val="00C4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5AAB"/>
    <w:rPr>
      <w:sz w:val="24"/>
      <w:szCs w:val="24"/>
    </w:rPr>
  </w:style>
  <w:style w:type="paragraph" w:styleId="a8">
    <w:name w:val="header"/>
    <w:basedOn w:val="a"/>
    <w:link w:val="a9"/>
    <w:rsid w:val="00436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6C99"/>
    <w:rPr>
      <w:sz w:val="24"/>
      <w:szCs w:val="24"/>
    </w:rPr>
  </w:style>
  <w:style w:type="paragraph" w:styleId="aa">
    <w:name w:val="Body Text"/>
    <w:basedOn w:val="a"/>
    <w:link w:val="ab"/>
    <w:rsid w:val="00446107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446107"/>
    <w:rPr>
      <w:b/>
      <w:sz w:val="28"/>
    </w:rPr>
  </w:style>
  <w:style w:type="character" w:styleId="ac">
    <w:name w:val="Strong"/>
    <w:basedOn w:val="a0"/>
    <w:uiPriority w:val="22"/>
    <w:qFormat/>
    <w:rsid w:val="002B7631"/>
    <w:rPr>
      <w:b/>
      <w:bCs/>
    </w:rPr>
  </w:style>
  <w:style w:type="character" w:styleId="ad">
    <w:name w:val="Emphasis"/>
    <w:basedOn w:val="a0"/>
    <w:uiPriority w:val="20"/>
    <w:qFormat/>
    <w:rsid w:val="002B7631"/>
    <w:rPr>
      <w:i/>
      <w:iCs/>
    </w:rPr>
  </w:style>
  <w:style w:type="character" w:customStyle="1" w:styleId="FontStyle13">
    <w:name w:val="Font Style13"/>
    <w:basedOn w:val="a0"/>
    <w:uiPriority w:val="99"/>
    <w:rsid w:val="002B763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72456"/>
    <w:pPr>
      <w:widowControl w:val="0"/>
      <w:autoSpaceDE w:val="0"/>
      <w:autoSpaceDN w:val="0"/>
      <w:adjustRightInd w:val="0"/>
      <w:spacing w:line="414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4AF9-0775-43E4-8E33-36498CDE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5356</Words>
  <Characters>41200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Soboleva</dc:creator>
  <cp:keywords/>
  <dc:description/>
  <cp:lastModifiedBy>М.видео</cp:lastModifiedBy>
  <cp:revision>5</cp:revision>
  <cp:lastPrinted>2014-12-08T11:42:00Z</cp:lastPrinted>
  <dcterms:created xsi:type="dcterms:W3CDTF">2016-06-28T12:18:00Z</dcterms:created>
  <dcterms:modified xsi:type="dcterms:W3CDTF">2017-04-07T08:55:00Z</dcterms:modified>
</cp:coreProperties>
</file>